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9FD" w:rsidRDefault="001659FD">
      <w:pPr>
        <w:spacing w:line="480" w:lineRule="auto"/>
        <w:ind w:right="28"/>
        <w:jc w:val="left"/>
        <w:rPr>
          <w:rFonts w:ascii="黑体" w:eastAsia="黑体" w:hAnsi="黑体"/>
          <w:kern w:val="0"/>
          <w:sz w:val="32"/>
          <w:szCs w:val="32"/>
        </w:rPr>
      </w:pPr>
      <w:r>
        <w:rPr>
          <w:rFonts w:ascii="黑体" w:eastAsia="黑体" w:hAnsi="黑体" w:hint="eastAsia"/>
          <w:kern w:val="0"/>
          <w:sz w:val="32"/>
          <w:szCs w:val="32"/>
        </w:rPr>
        <w:t>附件</w:t>
      </w:r>
      <w:r>
        <w:rPr>
          <w:rFonts w:ascii="黑体" w:eastAsia="黑体" w:hAnsi="黑体"/>
          <w:kern w:val="0"/>
          <w:sz w:val="32"/>
          <w:szCs w:val="32"/>
        </w:rPr>
        <w:t>5</w:t>
      </w:r>
    </w:p>
    <w:p w:rsidR="001659FD" w:rsidRDefault="001659FD">
      <w:pPr>
        <w:spacing w:line="480" w:lineRule="auto"/>
        <w:ind w:right="28"/>
        <w:jc w:val="center"/>
        <w:rPr>
          <w:rFonts w:ascii="方正小标宋简体" w:eastAsia="方正小标宋简体" w:hAnsi="方正小标宋_GBK"/>
          <w:kern w:val="0"/>
          <w:sz w:val="44"/>
          <w:szCs w:val="44"/>
        </w:rPr>
      </w:pPr>
    </w:p>
    <w:p w:rsidR="001659FD" w:rsidRDefault="001659FD">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河北省一流本科课程申报书</w:t>
      </w:r>
    </w:p>
    <w:p w:rsidR="001659FD" w:rsidRDefault="001659FD">
      <w:pPr>
        <w:spacing w:line="520" w:lineRule="exact"/>
        <w:ind w:right="26"/>
        <w:jc w:val="center"/>
        <w:rPr>
          <w:rFonts w:ascii="方正小标宋简体" w:eastAsia="方正小标宋简体" w:hAnsi="黑体"/>
          <w:sz w:val="32"/>
          <w:szCs w:val="32"/>
        </w:rPr>
      </w:pPr>
      <w:r>
        <w:rPr>
          <w:rFonts w:ascii="方正小标宋简体" w:eastAsia="方正小标宋简体" w:hAnsi="方正小标宋_GBK" w:hint="eastAsia"/>
          <w:kern w:val="0"/>
          <w:sz w:val="40"/>
          <w:szCs w:val="40"/>
        </w:rPr>
        <w:t>（</w:t>
      </w:r>
      <w:r>
        <w:rPr>
          <w:rFonts w:ascii="方正小标宋简体" w:eastAsia="方正小标宋简体" w:hAnsi="方正小标宋_GBK"/>
          <w:kern w:val="0"/>
          <w:sz w:val="40"/>
          <w:szCs w:val="40"/>
        </w:rPr>
        <w:t>2019</w:t>
      </w:r>
      <w:r>
        <w:rPr>
          <w:rFonts w:ascii="方正小标宋简体" w:eastAsia="方正小标宋简体" w:hAnsi="方正小标宋_GBK" w:hint="eastAsia"/>
          <w:kern w:val="0"/>
          <w:sz w:val="40"/>
          <w:szCs w:val="40"/>
        </w:rPr>
        <w:t>年）</w:t>
      </w:r>
    </w:p>
    <w:p w:rsidR="001659FD" w:rsidRDefault="001659FD">
      <w:pPr>
        <w:spacing w:line="520" w:lineRule="exact"/>
        <w:ind w:right="26"/>
        <w:jc w:val="center"/>
        <w:rPr>
          <w:rFonts w:ascii="黑体" w:eastAsia="黑体" w:hAnsi="黑体"/>
          <w:sz w:val="36"/>
          <w:szCs w:val="36"/>
        </w:rPr>
      </w:pPr>
    </w:p>
    <w:p w:rsidR="001659FD" w:rsidRDefault="001659FD">
      <w:pPr>
        <w:spacing w:line="520" w:lineRule="exact"/>
        <w:ind w:right="26"/>
        <w:jc w:val="center"/>
        <w:rPr>
          <w:rFonts w:ascii="黑体" w:eastAsia="黑体" w:hAnsi="黑体"/>
          <w:sz w:val="36"/>
          <w:szCs w:val="36"/>
        </w:rPr>
      </w:pPr>
    </w:p>
    <w:p w:rsidR="001659FD" w:rsidRDefault="001659FD">
      <w:pPr>
        <w:spacing w:line="520" w:lineRule="exact"/>
        <w:ind w:right="26"/>
        <w:jc w:val="center"/>
        <w:rPr>
          <w:rFonts w:ascii="黑体" w:eastAsia="黑体" w:hAnsi="黑体"/>
          <w:sz w:val="36"/>
          <w:szCs w:val="36"/>
        </w:rPr>
      </w:pPr>
    </w:p>
    <w:p w:rsidR="001659FD" w:rsidRDefault="001659FD" w:rsidP="00AC33DA">
      <w:pPr>
        <w:spacing w:line="600" w:lineRule="exact"/>
        <w:ind w:right="28" w:firstLineChars="400" w:firstLine="1280"/>
        <w:rPr>
          <w:rFonts w:ascii="黑体" w:eastAsia="黑体" w:hAnsi="黑体"/>
          <w:sz w:val="32"/>
          <w:szCs w:val="36"/>
          <w:u w:val="single"/>
        </w:rPr>
      </w:pPr>
    </w:p>
    <w:p w:rsidR="001659FD" w:rsidRDefault="001659FD" w:rsidP="00AC33DA">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AC33DA">
        <w:rPr>
          <w:rFonts w:ascii="黑体" w:eastAsia="黑体" w:hAnsi="黑体" w:hint="eastAsia"/>
          <w:sz w:val="32"/>
          <w:szCs w:val="36"/>
        </w:rPr>
        <w:t>大学计算机</w:t>
      </w:r>
      <w:r w:rsidR="00F25FB8">
        <w:rPr>
          <w:rFonts w:ascii="黑体" w:eastAsia="黑体" w:hAnsi="黑体" w:hint="eastAsia"/>
          <w:sz w:val="32"/>
          <w:szCs w:val="36"/>
        </w:rPr>
        <w:t>基础</w:t>
      </w:r>
    </w:p>
    <w:p w:rsidR="001659FD" w:rsidRPr="00224D9A" w:rsidRDefault="001659FD" w:rsidP="00AC33DA">
      <w:pPr>
        <w:spacing w:line="600" w:lineRule="exact"/>
        <w:ind w:right="28" w:firstLineChars="400" w:firstLine="1280"/>
        <w:rPr>
          <w:rFonts w:ascii="黑体" w:eastAsia="黑体" w:hAnsi="黑体"/>
          <w:sz w:val="32"/>
          <w:szCs w:val="36"/>
        </w:rPr>
      </w:pPr>
      <w:r w:rsidRPr="00224D9A">
        <w:rPr>
          <w:rFonts w:ascii="黑体" w:eastAsia="黑体" w:hAnsi="黑体" w:hint="eastAsia"/>
          <w:sz w:val="32"/>
          <w:szCs w:val="36"/>
        </w:rPr>
        <w:t>专业类代码：</w:t>
      </w:r>
      <w:r w:rsidR="00AC4059" w:rsidRPr="00224D9A">
        <w:rPr>
          <w:rFonts w:ascii="黑体" w:eastAsia="黑体" w:hAnsi="黑体" w:hint="eastAsia"/>
          <w:sz w:val="32"/>
          <w:szCs w:val="36"/>
        </w:rPr>
        <w:t>0000</w:t>
      </w:r>
    </w:p>
    <w:p w:rsidR="001659FD" w:rsidRDefault="001659FD" w:rsidP="00AC33DA">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授课教师（课程负责人）：</w:t>
      </w:r>
      <w:r w:rsidR="00250121">
        <w:rPr>
          <w:rFonts w:ascii="黑体" w:eastAsia="黑体" w:hAnsi="黑体" w:hint="eastAsia"/>
          <w:sz w:val="32"/>
          <w:szCs w:val="36"/>
        </w:rPr>
        <w:t>刘永立</w:t>
      </w:r>
    </w:p>
    <w:p w:rsidR="001659FD" w:rsidRDefault="001659FD" w:rsidP="00AC33DA">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F25FB8">
        <w:rPr>
          <w:rFonts w:ascii="黑体" w:eastAsia="黑体" w:hAnsi="黑体" w:hint="eastAsia"/>
          <w:sz w:val="32"/>
          <w:szCs w:val="36"/>
        </w:rPr>
        <w:t>1</w:t>
      </w:r>
      <w:r w:rsidR="00250121">
        <w:rPr>
          <w:rFonts w:ascii="黑体" w:eastAsia="黑体" w:hAnsi="黑体" w:hint="eastAsia"/>
          <w:sz w:val="32"/>
          <w:szCs w:val="36"/>
        </w:rPr>
        <w:t>3633380261</w:t>
      </w:r>
    </w:p>
    <w:p w:rsidR="001659FD" w:rsidRDefault="001659FD" w:rsidP="00AC33DA">
      <w:pPr>
        <w:spacing w:line="600" w:lineRule="exact"/>
        <w:ind w:right="28" w:firstLineChars="400" w:firstLine="1280"/>
      </w:pPr>
      <w:r>
        <w:rPr>
          <w:rFonts w:ascii="黑体" w:eastAsia="黑体" w:hAnsi="黑体" w:hint="eastAsia"/>
          <w:sz w:val="32"/>
          <w:szCs w:val="36"/>
        </w:rPr>
        <w:t>申报类型：</w:t>
      </w:r>
      <w:r>
        <w:rPr>
          <w:rFonts w:ascii="黑体" w:eastAsia="黑体" w:hAnsi="黑体"/>
          <w:sz w:val="32"/>
          <w:szCs w:val="36"/>
        </w:rPr>
        <w:t xml:space="preserve">  </w:t>
      </w:r>
      <w:r>
        <w:rPr>
          <w:rFonts w:ascii="黑体" w:eastAsia="黑体" w:hAnsi="黑体" w:hint="eastAsia"/>
          <w:sz w:val="32"/>
          <w:szCs w:val="36"/>
        </w:rPr>
        <w:t>○</w:t>
      </w:r>
      <w:r>
        <w:rPr>
          <w:rFonts w:ascii="宋体" w:hAnsi="宋体" w:hint="eastAsia"/>
          <w:sz w:val="28"/>
          <w:szCs w:val="28"/>
        </w:rPr>
        <w:t>线下一流课程</w:t>
      </w:r>
      <w:r>
        <w:t xml:space="preserve">  </w:t>
      </w:r>
    </w:p>
    <w:p w:rsidR="001659FD" w:rsidRDefault="00F25FB8" w:rsidP="00F25FB8">
      <w:pPr>
        <w:spacing w:line="600" w:lineRule="exact"/>
        <w:ind w:right="28" w:firstLineChars="1000" w:firstLine="3200"/>
        <w:rPr>
          <w:rFonts w:ascii="仿宋_GB2312" w:eastAsia="仿宋_GB2312"/>
          <w:sz w:val="32"/>
          <w:szCs w:val="32"/>
        </w:rPr>
      </w:pPr>
      <w:r>
        <w:rPr>
          <w:rFonts w:ascii="黑体" w:eastAsia="黑体" w:hAnsi="黑体" w:hint="eastAsia"/>
          <w:sz w:val="32"/>
          <w:szCs w:val="36"/>
        </w:rPr>
        <w:t>●</w:t>
      </w:r>
      <w:r w:rsidR="001659FD">
        <w:rPr>
          <w:rFonts w:ascii="宋体" w:hAnsi="宋体" w:hint="eastAsia"/>
          <w:sz w:val="28"/>
          <w:szCs w:val="28"/>
        </w:rPr>
        <w:t>线上线下混合式一流课程</w:t>
      </w:r>
    </w:p>
    <w:p w:rsidR="001659FD" w:rsidRDefault="001659FD" w:rsidP="00AC33DA">
      <w:pPr>
        <w:spacing w:line="600" w:lineRule="exact"/>
        <w:ind w:right="28" w:firstLineChars="1000" w:firstLine="3200"/>
        <w:rPr>
          <w:rFonts w:ascii="仿宋_GB2312" w:eastAsia="仿宋_GB2312" w:hAnsi="黑体"/>
          <w:sz w:val="32"/>
          <w:szCs w:val="36"/>
          <w:u w:val="single"/>
        </w:rPr>
      </w:pPr>
      <w:r>
        <w:rPr>
          <w:rFonts w:ascii="黑体" w:eastAsia="黑体" w:hAnsi="黑体" w:hint="eastAsia"/>
          <w:sz w:val="32"/>
          <w:szCs w:val="36"/>
        </w:rPr>
        <w:t>○</w:t>
      </w:r>
      <w:r>
        <w:rPr>
          <w:rFonts w:ascii="宋体" w:hAnsi="宋体" w:hint="eastAsia"/>
          <w:sz w:val="28"/>
          <w:szCs w:val="28"/>
        </w:rPr>
        <w:t>社会实践一流课程</w:t>
      </w:r>
    </w:p>
    <w:p w:rsidR="001659FD" w:rsidRDefault="001659FD" w:rsidP="00AC33DA">
      <w:pPr>
        <w:spacing w:line="600" w:lineRule="exact"/>
        <w:ind w:right="28" w:firstLineChars="400" w:firstLine="1280"/>
        <w:rPr>
          <w:rFonts w:ascii="黑体" w:eastAsia="黑体" w:hAnsi="黑体"/>
          <w:sz w:val="32"/>
          <w:szCs w:val="36"/>
        </w:rPr>
      </w:pPr>
      <w:r>
        <w:rPr>
          <w:rFonts w:ascii="黑体" w:eastAsia="黑体" w:hAnsi="黑体" w:hint="eastAsia"/>
          <w:sz w:val="32"/>
          <w:szCs w:val="36"/>
        </w:rPr>
        <w:t>申报学校：</w:t>
      </w:r>
      <w:r w:rsidR="00F25FB8">
        <w:rPr>
          <w:rFonts w:ascii="黑体" w:eastAsia="黑体" w:hAnsi="黑体" w:hint="eastAsia"/>
          <w:sz w:val="32"/>
          <w:szCs w:val="36"/>
        </w:rPr>
        <w:t>保定理工学院</w:t>
      </w:r>
    </w:p>
    <w:p w:rsidR="001659FD" w:rsidRDefault="001659FD" w:rsidP="00AC33DA">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推荐单位：</w:t>
      </w:r>
      <w:r w:rsidR="00334A3E">
        <w:rPr>
          <w:rFonts w:ascii="黑体" w:eastAsia="黑体" w:hAnsi="黑体" w:hint="eastAsia"/>
          <w:sz w:val="32"/>
          <w:szCs w:val="36"/>
        </w:rPr>
        <w:t>保定理工学院</w:t>
      </w:r>
    </w:p>
    <w:p w:rsidR="001659FD" w:rsidRDefault="001659FD" w:rsidP="00AC33DA">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sidR="00B566DC">
        <w:rPr>
          <w:rFonts w:ascii="黑体" w:eastAsia="黑体" w:hAnsi="黑体" w:hint="eastAsia"/>
          <w:sz w:val="32"/>
          <w:szCs w:val="36"/>
        </w:rPr>
        <w:t>2019.12</w:t>
      </w:r>
    </w:p>
    <w:p w:rsidR="001659FD" w:rsidRDefault="001659FD">
      <w:pPr>
        <w:snapToGrid w:val="0"/>
        <w:spacing w:line="240" w:lineRule="atLeast"/>
        <w:ind w:firstLine="539"/>
        <w:jc w:val="center"/>
        <w:rPr>
          <w:rFonts w:ascii="黑体" w:eastAsia="黑体" w:hAnsi="黑体"/>
          <w:sz w:val="28"/>
        </w:rPr>
      </w:pPr>
    </w:p>
    <w:p w:rsidR="001659FD" w:rsidRDefault="001659FD">
      <w:pPr>
        <w:snapToGrid w:val="0"/>
        <w:spacing w:line="240" w:lineRule="atLeast"/>
        <w:ind w:firstLine="539"/>
        <w:jc w:val="center"/>
        <w:rPr>
          <w:rFonts w:ascii="黑体" w:eastAsia="黑体" w:hAnsi="黑体"/>
          <w:sz w:val="28"/>
        </w:rPr>
      </w:pPr>
    </w:p>
    <w:p w:rsidR="001659FD" w:rsidRDefault="001659FD">
      <w:pPr>
        <w:snapToGrid w:val="0"/>
        <w:spacing w:line="240" w:lineRule="atLeast"/>
        <w:ind w:firstLine="539"/>
        <w:jc w:val="center"/>
        <w:rPr>
          <w:rFonts w:ascii="黑体" w:eastAsia="黑体" w:hAnsi="黑体"/>
          <w:sz w:val="28"/>
        </w:rPr>
      </w:pPr>
    </w:p>
    <w:p w:rsidR="001659FD" w:rsidRDefault="001659FD">
      <w:pPr>
        <w:snapToGrid w:val="0"/>
        <w:spacing w:line="240" w:lineRule="atLeast"/>
        <w:ind w:firstLine="539"/>
        <w:jc w:val="center"/>
        <w:rPr>
          <w:rFonts w:ascii="黑体" w:eastAsia="黑体" w:hAnsi="黑体"/>
          <w:sz w:val="32"/>
          <w:szCs w:val="32"/>
        </w:rPr>
      </w:pPr>
    </w:p>
    <w:p w:rsidR="001659FD" w:rsidRDefault="001659FD">
      <w:pPr>
        <w:snapToGrid w:val="0"/>
        <w:spacing w:line="240" w:lineRule="atLeast"/>
        <w:ind w:firstLine="539"/>
        <w:jc w:val="center"/>
        <w:rPr>
          <w:rFonts w:ascii="黑体" w:eastAsia="黑体" w:hAnsi="黑体"/>
          <w:sz w:val="32"/>
          <w:szCs w:val="32"/>
        </w:rPr>
      </w:pPr>
      <w:r>
        <w:rPr>
          <w:rFonts w:ascii="黑体" w:eastAsia="黑体" w:hAnsi="黑体" w:hint="eastAsia"/>
          <w:sz w:val="32"/>
          <w:szCs w:val="32"/>
        </w:rPr>
        <w:t>河北省教育厅制</w:t>
      </w:r>
    </w:p>
    <w:p w:rsidR="001659FD" w:rsidRDefault="001659FD">
      <w:pPr>
        <w:snapToGrid w:val="0"/>
        <w:spacing w:line="240" w:lineRule="atLeast"/>
        <w:ind w:firstLine="539"/>
        <w:jc w:val="center"/>
        <w:rPr>
          <w:sz w:val="32"/>
          <w:szCs w:val="32"/>
        </w:rPr>
      </w:pPr>
      <w:r>
        <w:rPr>
          <w:rFonts w:ascii="黑体" w:eastAsia="黑体" w:hAnsi="黑体" w:hint="eastAsia"/>
          <w:sz w:val="32"/>
          <w:szCs w:val="32"/>
        </w:rPr>
        <w:t>二○一九年十一月</w:t>
      </w:r>
    </w:p>
    <w:p w:rsidR="001659FD" w:rsidRDefault="001659FD"/>
    <w:p w:rsidR="001659FD" w:rsidRDefault="001659FD">
      <w:pPr>
        <w:widowControl/>
        <w:jc w:val="center"/>
      </w:pPr>
    </w:p>
    <w:p w:rsidR="001659FD" w:rsidRDefault="001659FD">
      <w:pPr>
        <w:widowControl/>
        <w:jc w:val="center"/>
        <w:rPr>
          <w:rFonts w:ascii="方正小标宋简体" w:eastAsia="方正小标宋简体"/>
          <w:sz w:val="32"/>
          <w:szCs w:val="32"/>
        </w:rPr>
      </w:pPr>
    </w:p>
    <w:p w:rsidR="001659FD" w:rsidRDefault="001659FD">
      <w:pPr>
        <w:widowControl/>
        <w:jc w:val="center"/>
        <w:rPr>
          <w:rFonts w:ascii="方正小标宋简体" w:eastAsia="方正小标宋简体"/>
          <w:sz w:val="32"/>
          <w:szCs w:val="32"/>
        </w:rPr>
      </w:pPr>
      <w:r>
        <w:rPr>
          <w:rFonts w:ascii="方正小标宋简体" w:eastAsia="方正小标宋简体" w:hint="eastAsia"/>
          <w:sz w:val="32"/>
          <w:szCs w:val="32"/>
        </w:rPr>
        <w:t>填报说明</w:t>
      </w:r>
    </w:p>
    <w:p w:rsidR="001659FD" w:rsidRDefault="001659FD" w:rsidP="00AC33DA">
      <w:pPr>
        <w:widowControl/>
        <w:ind w:firstLineChars="200" w:firstLine="64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每门课程根据已开设两学期的实际情况，只能从“线下一流课程”“线上线下混合式一流课程”“社会实践一流课程”中选择一类进行申报。</w:t>
      </w:r>
    </w:p>
    <w:p w:rsidR="001659FD" w:rsidRDefault="001659FD" w:rsidP="00AC33DA">
      <w:pPr>
        <w:widowControl/>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申报课程名称、授课教师（含课程负责人）须与教务系统中已完成的学期一致，须附上教务系统中</w:t>
      </w:r>
      <w:r w:rsidRPr="00C266AC">
        <w:rPr>
          <w:rFonts w:ascii="仿宋" w:eastAsia="仿宋" w:hAnsi="仿宋" w:hint="eastAsia"/>
          <w:sz w:val="32"/>
          <w:szCs w:val="32"/>
        </w:rPr>
        <w:t>课程开设信息截图。</w:t>
      </w:r>
    </w:p>
    <w:p w:rsidR="001659FD" w:rsidRDefault="001659FD" w:rsidP="00AC33DA">
      <w:pPr>
        <w:widowControl/>
        <w:ind w:firstLineChars="200" w:firstLine="640"/>
        <w:rPr>
          <w:rFonts w:ascii="仿宋" w:eastAsia="仿宋" w:hAnsi="仿宋"/>
          <w:sz w:val="32"/>
          <w:szCs w:val="32"/>
        </w:rPr>
      </w:pPr>
      <w:r>
        <w:rPr>
          <w:rFonts w:ascii="仿宋" w:eastAsia="仿宋" w:hAnsi="仿宋"/>
          <w:sz w:val="32"/>
          <w:szCs w:val="32"/>
        </w:rPr>
        <w:t>3.</w:t>
      </w:r>
      <w:r>
        <w:rPr>
          <w:rFonts w:ascii="仿宋" w:eastAsia="仿宋" w:hAnsi="仿宋" w:hint="eastAsia"/>
          <w:sz w:val="32"/>
          <w:szCs w:val="32"/>
        </w:rPr>
        <w:t>相同授课教师、不同选课编码的同一名称课程，若教学设计和教学实施方案相同，教学效果相近，可以合并申报。</w:t>
      </w:r>
    </w:p>
    <w:p w:rsidR="001659FD" w:rsidRDefault="001659FD" w:rsidP="00AC33DA">
      <w:pPr>
        <w:widowControl/>
        <w:ind w:firstLineChars="200" w:firstLine="640"/>
        <w:rPr>
          <w:rFonts w:ascii="Times New Roman" w:eastAsia="仿宋_GB2312" w:hAnsi="Times New Roman"/>
          <w:sz w:val="32"/>
          <w:szCs w:val="32"/>
        </w:rPr>
      </w:pPr>
      <w:r>
        <w:rPr>
          <w:rFonts w:ascii="仿宋" w:eastAsia="仿宋" w:hAnsi="仿宋"/>
          <w:sz w:val="32"/>
          <w:szCs w:val="32"/>
        </w:rPr>
        <w:t>4.</w:t>
      </w:r>
      <w:r>
        <w:rPr>
          <w:rFonts w:ascii="Times New Roman" w:eastAsia="仿宋_GB2312" w:hAnsi="Times New Roman" w:hint="eastAsia"/>
          <w:sz w:val="32"/>
          <w:szCs w:val="32"/>
        </w:rPr>
        <w:t>专业类代码指《普通高等学校本科专业目录（</w:t>
      </w:r>
      <w:r>
        <w:rPr>
          <w:rFonts w:ascii="Times New Roman" w:eastAsia="仿宋_GB2312" w:hAnsi="Times New Roman"/>
          <w:sz w:val="32"/>
          <w:szCs w:val="32"/>
        </w:rPr>
        <w:t>2012</w:t>
      </w:r>
      <w:r>
        <w:rPr>
          <w:rFonts w:ascii="Times New Roman" w:eastAsia="仿宋_GB2312" w:hAnsi="Times New Roman" w:hint="eastAsia"/>
          <w:sz w:val="32"/>
          <w:szCs w:val="32"/>
        </w:rPr>
        <w:t>）》中的代码。没有对应学科专业的课程，填写</w:t>
      </w:r>
      <w:r>
        <w:rPr>
          <w:rFonts w:ascii="Times New Roman" w:eastAsia="仿宋_GB2312" w:hAnsi="Times New Roman"/>
          <w:sz w:val="32"/>
          <w:szCs w:val="32"/>
        </w:rPr>
        <w:t>“0000”</w:t>
      </w:r>
      <w:r>
        <w:rPr>
          <w:rFonts w:ascii="Times New Roman" w:eastAsia="仿宋_GB2312" w:hAnsi="Times New Roman" w:hint="eastAsia"/>
          <w:sz w:val="32"/>
          <w:szCs w:val="32"/>
        </w:rPr>
        <w:t>。</w:t>
      </w:r>
    </w:p>
    <w:p w:rsidR="001659FD" w:rsidRDefault="001659FD" w:rsidP="00AC33DA">
      <w:pPr>
        <w:widowControl/>
        <w:ind w:firstLineChars="200" w:firstLine="640"/>
        <w:rPr>
          <w:rFonts w:ascii="仿宋" w:eastAsia="仿宋" w:hAnsi="仿宋"/>
          <w:sz w:val="32"/>
          <w:szCs w:val="32"/>
        </w:rPr>
      </w:pPr>
      <w:r>
        <w:rPr>
          <w:rFonts w:ascii="仿宋" w:eastAsia="仿宋" w:hAnsi="仿宋"/>
          <w:sz w:val="32"/>
          <w:szCs w:val="32"/>
        </w:rPr>
        <w:t>5.</w:t>
      </w:r>
      <w:r>
        <w:rPr>
          <w:rFonts w:ascii="Times New Roman" w:eastAsia="仿宋_GB2312" w:hAnsi="Times New Roman" w:hint="eastAsia"/>
          <w:sz w:val="32"/>
          <w:szCs w:val="32"/>
        </w:rPr>
        <w:t>申报书与附件材料一并按每门课程单独装订成册，一式两份。</w:t>
      </w:r>
    </w:p>
    <w:p w:rsidR="001659FD" w:rsidRDefault="001659FD">
      <w:pPr>
        <w:pStyle w:val="ListParagraph1"/>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1659FD" w:rsidRDefault="001659FD">
      <w:pPr>
        <w:numPr>
          <w:ilvl w:val="0"/>
          <w:numId w:val="2"/>
        </w:numPr>
        <w:rPr>
          <w:rFonts w:ascii="黑体" w:eastAsia="黑体" w:hAnsi="黑体"/>
          <w:sz w:val="24"/>
          <w:szCs w:val="24"/>
        </w:rPr>
      </w:pPr>
      <w:r>
        <w:rPr>
          <w:rFonts w:ascii="黑体" w:eastAsia="黑体" w:hAnsi="黑体" w:hint="eastAsia"/>
          <w:sz w:val="24"/>
          <w:szCs w:val="24"/>
        </w:rPr>
        <w:lastRenderedPageBreak/>
        <w:t>课程基本信息</w:t>
      </w:r>
    </w:p>
    <w:p w:rsidR="001659FD" w:rsidRDefault="001659FD">
      <w:pPr>
        <w:rPr>
          <w:rFonts w:ascii="楷体" w:eastAsia="楷体" w:hAnsi="楷体"/>
          <w:b/>
          <w:sz w:val="24"/>
          <w:szCs w:val="24"/>
        </w:rPr>
      </w:pPr>
      <w:r>
        <w:rPr>
          <w:rFonts w:ascii="楷体" w:eastAsia="楷体" w:hAnsi="楷体" w:hint="eastAsia"/>
          <w:b/>
          <w:sz w:val="24"/>
          <w:szCs w:val="24"/>
        </w:rPr>
        <w:t>（一）线下一流课程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17"/>
        <w:gridCol w:w="4647"/>
        <w:gridCol w:w="1258"/>
      </w:tblGrid>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课程名称</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644"/>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课程编码</w:t>
            </w:r>
            <w:r w:rsidRPr="00363B5D">
              <w:rPr>
                <w:rFonts w:ascii="仿宋_GB2312" w:eastAsia="仿宋_GB2312" w:hAnsi="仿宋_GB2312" w:cs="仿宋_GB2312"/>
                <w:kern w:val="0"/>
                <w:sz w:val="24"/>
                <w:szCs w:val="24"/>
              </w:rPr>
              <w:t>+</w:t>
            </w:r>
            <w:r w:rsidRPr="00363B5D">
              <w:rPr>
                <w:rFonts w:ascii="仿宋_GB2312" w:eastAsia="仿宋_GB2312" w:hAnsi="仿宋_GB2312" w:cs="仿宋_GB2312" w:hint="eastAsia"/>
                <w:kern w:val="0"/>
                <w:sz w:val="24"/>
                <w:szCs w:val="24"/>
              </w:rPr>
              <w:t>选课编码</w:t>
            </w:r>
          </w:p>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（教务系统中的编码）</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92"/>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课程类型</w:t>
            </w:r>
          </w:p>
        </w:tc>
        <w:tc>
          <w:tcPr>
            <w:tcW w:w="4647" w:type="dxa"/>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○文化素质课</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○公共基础课</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○专业课</w:t>
            </w:r>
          </w:p>
        </w:tc>
        <w:tc>
          <w:tcPr>
            <w:tcW w:w="1258" w:type="dxa"/>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Wingdings 2" w:cs="仿宋_GB2312" w:hint="eastAsia"/>
                <w:kern w:val="0"/>
                <w:sz w:val="24"/>
                <w:szCs w:val="24"/>
              </w:rPr>
              <w:sym w:font="Wingdings 2" w:char="F0A3"/>
            </w:r>
            <w:r w:rsidRPr="00363B5D">
              <w:rPr>
                <w:rFonts w:ascii="仿宋_GB2312" w:eastAsia="仿宋_GB2312" w:hAnsi="仿宋_GB2312" w:cs="仿宋_GB2312" w:hint="eastAsia"/>
                <w:kern w:val="0"/>
                <w:sz w:val="24"/>
                <w:szCs w:val="24"/>
              </w:rPr>
              <w:t>实验课</w:t>
            </w: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课程性质</w:t>
            </w:r>
          </w:p>
        </w:tc>
        <w:tc>
          <w:tcPr>
            <w:tcW w:w="5905" w:type="dxa"/>
            <w:gridSpan w:val="2"/>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○必修</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○选修</w:t>
            </w: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开课年级</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面向专业</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时</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分</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先修（前序）课程名称</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27"/>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后续课程名称</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644"/>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主要教材</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书名、书号、作者、出版社、出版时间（上传封面及版权页）</w:t>
            </w:r>
          </w:p>
        </w:tc>
      </w:tr>
      <w:tr w:rsidR="001659FD" w:rsidRPr="00363B5D" w:rsidTr="00363B5D">
        <w:trPr>
          <w:trHeight w:val="330"/>
        </w:trPr>
        <w:tc>
          <w:tcPr>
            <w:tcW w:w="2617" w:type="dxa"/>
            <w:vMerge w:val="restart"/>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最近两期开课时间</w:t>
            </w:r>
          </w:p>
        </w:tc>
        <w:tc>
          <w:tcPr>
            <w:tcW w:w="5905" w:type="dxa"/>
            <w:gridSpan w:val="2"/>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日（附教务系统截图）</w:t>
            </w:r>
          </w:p>
        </w:tc>
      </w:tr>
      <w:tr w:rsidR="001659FD" w:rsidRPr="00363B5D" w:rsidTr="00363B5D">
        <w:trPr>
          <w:trHeight w:val="330"/>
        </w:trPr>
        <w:tc>
          <w:tcPr>
            <w:tcW w:w="2617" w:type="dxa"/>
            <w:vMerge/>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p>
        </w:tc>
        <w:tc>
          <w:tcPr>
            <w:tcW w:w="5905" w:type="dxa"/>
            <w:gridSpan w:val="2"/>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日（附教务系统截图）</w:t>
            </w:r>
          </w:p>
        </w:tc>
      </w:tr>
      <w:tr w:rsidR="001659FD" w:rsidRPr="00363B5D" w:rsidTr="00363B5D">
        <w:trPr>
          <w:trHeight w:val="336"/>
        </w:trPr>
        <w:tc>
          <w:tcPr>
            <w:tcW w:w="2617"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最近两期学生总人数</w:t>
            </w:r>
          </w:p>
        </w:tc>
        <w:tc>
          <w:tcPr>
            <w:tcW w:w="5905" w:type="dxa"/>
            <w:gridSpan w:val="2"/>
          </w:tcPr>
          <w:p w:rsidR="001659FD" w:rsidRPr="00363B5D" w:rsidRDefault="001659FD" w:rsidP="00363B5D">
            <w:pPr>
              <w:spacing w:line="340" w:lineRule="exact"/>
              <w:rPr>
                <w:rFonts w:ascii="仿宋_GB2312" w:eastAsia="仿宋_GB2312" w:hAnsi="仿宋_GB2312" w:cs="仿宋_GB2312"/>
                <w:kern w:val="0"/>
                <w:sz w:val="24"/>
                <w:szCs w:val="24"/>
              </w:rPr>
            </w:pPr>
          </w:p>
        </w:tc>
      </w:tr>
    </w:tbl>
    <w:p w:rsidR="001659FD" w:rsidRDefault="001659F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1659FD" w:rsidRDefault="001659FD">
      <w:pPr>
        <w:spacing w:line="360" w:lineRule="exact"/>
        <w:rPr>
          <w:rFonts w:ascii="楷体" w:eastAsia="楷体" w:hAnsi="楷体" w:cs="楷体"/>
          <w:b/>
          <w:bCs/>
          <w:sz w:val="24"/>
          <w:szCs w:val="24"/>
        </w:rPr>
      </w:pPr>
      <w:r>
        <w:rPr>
          <w:rFonts w:ascii="楷体" w:eastAsia="楷体" w:hAnsi="楷体" w:cs="楷体" w:hint="eastAsia"/>
          <w:b/>
          <w:bCs/>
          <w:sz w:val="24"/>
          <w:szCs w:val="24"/>
        </w:rPr>
        <w:t>（二）线上线下混合式一流课程</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4"/>
        <w:gridCol w:w="4673"/>
        <w:gridCol w:w="1223"/>
      </w:tblGrid>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课程名称</w:t>
            </w:r>
          </w:p>
        </w:tc>
        <w:tc>
          <w:tcPr>
            <w:tcW w:w="5896" w:type="dxa"/>
            <w:gridSpan w:val="2"/>
          </w:tcPr>
          <w:p w:rsidR="00F25FB8" w:rsidRPr="00363B5D" w:rsidRDefault="00F25FB8" w:rsidP="00C436A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大学计算机基础</w:t>
            </w:r>
          </w:p>
        </w:tc>
      </w:tr>
      <w:tr w:rsidR="00F25FB8" w:rsidRPr="00363B5D" w:rsidTr="00363B5D">
        <w:trPr>
          <w:trHeight w:val="509"/>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课程编码</w:t>
            </w:r>
          </w:p>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（教务系统中的编码）</w:t>
            </w:r>
          </w:p>
        </w:tc>
        <w:tc>
          <w:tcPr>
            <w:tcW w:w="5896" w:type="dxa"/>
            <w:gridSpan w:val="2"/>
          </w:tcPr>
          <w:p w:rsidR="00F25FB8" w:rsidRPr="00363B5D" w:rsidRDefault="00F25FB8" w:rsidP="00C436A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751001</w:t>
            </w:r>
          </w:p>
        </w:tc>
      </w:tr>
      <w:tr w:rsidR="00F25FB8" w:rsidRPr="00363B5D" w:rsidTr="00363B5D">
        <w:trPr>
          <w:trHeight w:val="383"/>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课程类型</w:t>
            </w:r>
          </w:p>
        </w:tc>
        <w:tc>
          <w:tcPr>
            <w:tcW w:w="4673" w:type="dxa"/>
          </w:tcPr>
          <w:p w:rsidR="00F25FB8" w:rsidRPr="00363B5D" w:rsidRDefault="00F25FB8"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○文化素质课</w:t>
            </w:r>
            <w:r w:rsidRPr="00363B5D">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sidRPr="00363B5D">
              <w:rPr>
                <w:rFonts w:ascii="仿宋_GB2312" w:eastAsia="仿宋_GB2312" w:hAnsi="仿宋_GB2312" w:cs="仿宋_GB2312" w:hint="eastAsia"/>
                <w:kern w:val="0"/>
                <w:sz w:val="24"/>
                <w:szCs w:val="24"/>
              </w:rPr>
              <w:t>公共基础课</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○专业课</w:t>
            </w:r>
          </w:p>
        </w:tc>
        <w:tc>
          <w:tcPr>
            <w:tcW w:w="1223" w:type="dxa"/>
          </w:tcPr>
          <w:p w:rsidR="00F25FB8" w:rsidRPr="00363B5D" w:rsidRDefault="00F25FB8" w:rsidP="00363B5D">
            <w:pPr>
              <w:spacing w:line="340" w:lineRule="exact"/>
              <w:rPr>
                <w:rFonts w:ascii="仿宋_GB2312" w:eastAsia="仿宋_GB2312" w:hAnsi="仿宋_GB2312" w:cs="仿宋_GB2312"/>
                <w:kern w:val="0"/>
                <w:sz w:val="24"/>
                <w:szCs w:val="24"/>
              </w:rPr>
            </w:pPr>
            <w:r w:rsidRPr="00363B5D">
              <w:rPr>
                <w:rFonts w:ascii="仿宋_GB2312" w:eastAsia="仿宋_GB2312" w:hAnsi="Wingdings 2" w:cs="仿宋_GB2312" w:hint="eastAsia"/>
                <w:kern w:val="0"/>
                <w:sz w:val="24"/>
                <w:szCs w:val="24"/>
              </w:rPr>
              <w:sym w:font="Wingdings 2" w:char="F0A3"/>
            </w:r>
            <w:r w:rsidRPr="00363B5D">
              <w:rPr>
                <w:rFonts w:ascii="仿宋_GB2312" w:eastAsia="仿宋_GB2312" w:hAnsi="仿宋_GB2312" w:cs="仿宋_GB2312" w:hint="eastAsia"/>
                <w:kern w:val="0"/>
                <w:sz w:val="24"/>
                <w:szCs w:val="24"/>
              </w:rPr>
              <w:t>实验课</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课程性质</w:t>
            </w:r>
          </w:p>
        </w:tc>
        <w:tc>
          <w:tcPr>
            <w:tcW w:w="5896" w:type="dxa"/>
            <w:gridSpan w:val="2"/>
          </w:tcPr>
          <w:p w:rsidR="00F25FB8" w:rsidRPr="00363B5D" w:rsidRDefault="00F25FB8" w:rsidP="00363B5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sidRPr="00363B5D">
              <w:rPr>
                <w:rFonts w:ascii="仿宋_GB2312" w:eastAsia="仿宋_GB2312" w:hAnsi="仿宋_GB2312" w:cs="仿宋_GB2312" w:hint="eastAsia"/>
                <w:kern w:val="0"/>
                <w:sz w:val="24"/>
                <w:szCs w:val="24"/>
              </w:rPr>
              <w:t>必修</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○选修</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开课年级</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一年级</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面向专业</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各专业</w:t>
            </w:r>
          </w:p>
        </w:tc>
      </w:tr>
      <w:tr w:rsidR="00F25FB8" w:rsidRPr="00363B5D" w:rsidTr="00363B5D">
        <w:trPr>
          <w:trHeight w:val="759"/>
        </w:trPr>
        <w:tc>
          <w:tcPr>
            <w:tcW w:w="2624" w:type="dxa"/>
            <w:vAlign w:val="center"/>
          </w:tcPr>
          <w:p w:rsidR="00F25FB8" w:rsidRPr="00C266AC" w:rsidRDefault="00F25FB8" w:rsidP="00363B5D">
            <w:pPr>
              <w:spacing w:line="340" w:lineRule="exact"/>
              <w:jc w:val="center"/>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学</w:t>
            </w:r>
            <w:r w:rsidRPr="00C266AC">
              <w:rPr>
                <w:rFonts w:ascii="仿宋_GB2312" w:eastAsia="仿宋_GB2312" w:hAnsi="仿宋_GB2312" w:cs="仿宋_GB2312"/>
                <w:kern w:val="0"/>
                <w:sz w:val="24"/>
                <w:szCs w:val="24"/>
              </w:rPr>
              <w:t xml:space="preserve">    </w:t>
            </w:r>
            <w:r w:rsidRPr="00C266AC">
              <w:rPr>
                <w:rFonts w:ascii="仿宋_GB2312" w:eastAsia="仿宋_GB2312" w:hAnsi="仿宋_GB2312" w:cs="仿宋_GB2312" w:hint="eastAsia"/>
                <w:kern w:val="0"/>
                <w:sz w:val="24"/>
                <w:szCs w:val="24"/>
              </w:rPr>
              <w:t>时</w:t>
            </w:r>
          </w:p>
        </w:tc>
        <w:tc>
          <w:tcPr>
            <w:tcW w:w="5896" w:type="dxa"/>
            <w:gridSpan w:val="2"/>
          </w:tcPr>
          <w:p w:rsidR="00F25FB8" w:rsidRPr="00C266AC" w:rsidRDefault="00F25FB8" w:rsidP="00363B5D">
            <w:pPr>
              <w:spacing w:line="340" w:lineRule="exact"/>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总学时：</w:t>
            </w:r>
            <w:r w:rsidR="007A1758" w:rsidRPr="00C266AC">
              <w:rPr>
                <w:rFonts w:ascii="仿宋_GB2312" w:eastAsia="仿宋_GB2312" w:hAnsi="仿宋_GB2312" w:cs="仿宋_GB2312" w:hint="eastAsia"/>
                <w:kern w:val="0"/>
                <w:sz w:val="24"/>
                <w:szCs w:val="24"/>
              </w:rPr>
              <w:t>48</w:t>
            </w:r>
            <w:r w:rsidRPr="00C266AC">
              <w:rPr>
                <w:rFonts w:ascii="仿宋_GB2312" w:eastAsia="仿宋_GB2312" w:hAnsi="仿宋_GB2312" w:cs="仿宋_GB2312"/>
                <w:kern w:val="0"/>
                <w:sz w:val="24"/>
                <w:szCs w:val="24"/>
              </w:rPr>
              <w:t xml:space="preserve">       </w:t>
            </w:r>
          </w:p>
          <w:p w:rsidR="00F25FB8" w:rsidRPr="00C266AC" w:rsidRDefault="00F25FB8" w:rsidP="00363B5D">
            <w:pPr>
              <w:spacing w:line="340" w:lineRule="exact"/>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线上学时：</w:t>
            </w:r>
            <w:r w:rsidR="00C266AC" w:rsidRPr="00C266AC">
              <w:rPr>
                <w:rFonts w:ascii="仿宋_GB2312" w:eastAsia="仿宋_GB2312" w:hAnsi="仿宋_GB2312" w:cs="仿宋_GB2312" w:hint="eastAsia"/>
                <w:kern w:val="0"/>
                <w:sz w:val="24"/>
                <w:szCs w:val="24"/>
              </w:rPr>
              <w:t>24</w:t>
            </w:r>
            <w:r w:rsidRPr="00C266AC">
              <w:rPr>
                <w:rFonts w:ascii="仿宋_GB2312" w:eastAsia="仿宋_GB2312" w:hAnsi="仿宋_GB2312" w:cs="仿宋_GB2312"/>
                <w:color w:val="FF0000"/>
                <w:kern w:val="0"/>
                <w:sz w:val="24"/>
                <w:szCs w:val="24"/>
              </w:rPr>
              <w:t xml:space="preserve"> </w:t>
            </w:r>
            <w:r w:rsidRPr="00C266AC">
              <w:rPr>
                <w:rFonts w:ascii="仿宋_GB2312" w:eastAsia="仿宋_GB2312" w:hAnsi="仿宋_GB2312" w:cs="仿宋_GB2312"/>
                <w:kern w:val="0"/>
                <w:sz w:val="24"/>
                <w:szCs w:val="24"/>
              </w:rPr>
              <w:t xml:space="preserve">  </w:t>
            </w:r>
          </w:p>
          <w:p w:rsidR="00F25FB8" w:rsidRPr="00C266AC" w:rsidRDefault="00F25FB8" w:rsidP="00363B5D">
            <w:pPr>
              <w:spacing w:line="340" w:lineRule="exact"/>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课堂学时：24</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分</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sidRPr="00224D9A">
              <w:rPr>
                <w:rFonts w:ascii="仿宋_GB2312" w:eastAsia="仿宋_GB2312" w:hAnsi="仿宋_GB2312" w:cs="仿宋_GB2312" w:hint="eastAsia"/>
                <w:kern w:val="0"/>
                <w:sz w:val="24"/>
                <w:szCs w:val="24"/>
              </w:rPr>
              <w:t>1.5</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先修（前序）课程名称</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后续课程名称</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无</w:t>
            </w:r>
          </w:p>
        </w:tc>
      </w:tr>
      <w:tr w:rsidR="00F25FB8" w:rsidRPr="00363B5D" w:rsidTr="00363B5D">
        <w:trPr>
          <w:trHeight w:val="509"/>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主要教材</w:t>
            </w:r>
          </w:p>
        </w:tc>
        <w:tc>
          <w:tcPr>
            <w:tcW w:w="5896" w:type="dxa"/>
            <w:gridSpan w:val="2"/>
          </w:tcPr>
          <w:p w:rsidR="001C45D3" w:rsidRPr="00C266AC" w:rsidRDefault="001C45D3" w:rsidP="001C45D3">
            <w:pPr>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大学计算机基础、9787115459985、史巧硕 柴欣、人民邮电出版社、2017年第2版。</w:t>
            </w:r>
          </w:p>
          <w:p w:rsidR="001C45D3" w:rsidRPr="001C45D3" w:rsidRDefault="001C45D3" w:rsidP="001C45D3">
            <w:pPr>
              <w:rPr>
                <w:rFonts w:ascii="仿宋_GB2312" w:eastAsia="仿宋_GB2312" w:hAnsi="仿宋_GB2312" w:cs="仿宋_GB2312"/>
                <w:kern w:val="0"/>
                <w:sz w:val="24"/>
                <w:szCs w:val="24"/>
              </w:rPr>
            </w:pPr>
            <w:r w:rsidRPr="00C266AC">
              <w:rPr>
                <w:rFonts w:ascii="仿宋_GB2312" w:eastAsia="仿宋_GB2312" w:hAnsi="仿宋_GB2312" w:cs="仿宋_GB2312" w:hint="eastAsia"/>
                <w:kern w:val="0"/>
                <w:sz w:val="24"/>
                <w:szCs w:val="24"/>
              </w:rPr>
              <w:t>大学计算机基础</w:t>
            </w:r>
            <w:r w:rsidR="00C266AC" w:rsidRPr="00C266AC">
              <w:rPr>
                <w:rFonts w:ascii="仿宋_GB2312" w:eastAsia="仿宋_GB2312" w:hAnsi="仿宋_GB2312" w:cs="仿宋_GB2312" w:hint="eastAsia"/>
                <w:kern w:val="0"/>
                <w:sz w:val="24"/>
                <w:szCs w:val="24"/>
              </w:rPr>
              <w:t>实践教程</w:t>
            </w:r>
            <w:r w:rsidRPr="00C266AC">
              <w:rPr>
                <w:rFonts w:ascii="仿宋_GB2312" w:eastAsia="仿宋_GB2312" w:hAnsi="仿宋_GB2312" w:cs="仿宋_GB2312" w:hint="eastAsia"/>
                <w:kern w:val="0"/>
                <w:sz w:val="24"/>
                <w:szCs w:val="24"/>
              </w:rPr>
              <w:t>、9787115459978 、史巧硕 柴欣、人民邮电出版社、2017年第2版。</w:t>
            </w:r>
          </w:p>
          <w:p w:rsidR="00224D9A" w:rsidRPr="001C45D3" w:rsidRDefault="00224D9A" w:rsidP="00363B5D">
            <w:pPr>
              <w:spacing w:line="340" w:lineRule="exact"/>
              <w:rPr>
                <w:rFonts w:ascii="仿宋_GB2312" w:eastAsia="仿宋_GB2312" w:hAnsi="仿宋_GB2312" w:cs="仿宋_GB2312"/>
                <w:kern w:val="0"/>
                <w:sz w:val="24"/>
                <w:szCs w:val="24"/>
              </w:rPr>
            </w:pPr>
          </w:p>
        </w:tc>
      </w:tr>
      <w:tr w:rsidR="00F25FB8" w:rsidRPr="00363B5D" w:rsidTr="00363B5D">
        <w:trPr>
          <w:trHeight w:val="258"/>
        </w:trPr>
        <w:tc>
          <w:tcPr>
            <w:tcW w:w="2624" w:type="dxa"/>
            <w:vMerge w:val="restart"/>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最近两期开课时间</w:t>
            </w:r>
          </w:p>
        </w:tc>
        <w:tc>
          <w:tcPr>
            <w:tcW w:w="5896" w:type="dxa"/>
            <w:gridSpan w:val="2"/>
            <w:vAlign w:val="center"/>
          </w:tcPr>
          <w:p w:rsidR="00F25FB8" w:rsidRPr="00363B5D" w:rsidRDefault="00F25FB8" w:rsidP="00224D9A">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kern w:val="0"/>
                <w:sz w:val="24"/>
                <w:szCs w:val="24"/>
              </w:rPr>
              <w:t xml:space="preserve">  </w:t>
            </w:r>
            <w:r w:rsidR="001C45D3" w:rsidRPr="00224D9A">
              <w:rPr>
                <w:rFonts w:ascii="仿宋_GB2312" w:eastAsia="仿宋_GB2312" w:hAnsi="仿宋_GB2312" w:cs="仿宋_GB2312" w:hint="eastAsia"/>
                <w:kern w:val="0"/>
                <w:sz w:val="24"/>
                <w:szCs w:val="24"/>
              </w:rPr>
              <w:t>2018</w:t>
            </w:r>
            <w:r w:rsidRPr="00224D9A">
              <w:rPr>
                <w:rFonts w:ascii="仿宋_GB2312" w:eastAsia="仿宋_GB2312" w:hAnsi="仿宋_GB2312" w:cs="仿宋_GB2312" w:hint="eastAsia"/>
                <w:kern w:val="0"/>
                <w:sz w:val="24"/>
                <w:szCs w:val="24"/>
              </w:rPr>
              <w:t>年</w:t>
            </w:r>
            <w:r w:rsidR="001C45D3" w:rsidRPr="00224D9A">
              <w:rPr>
                <w:rFonts w:ascii="仿宋_GB2312" w:eastAsia="仿宋_GB2312" w:hAnsi="仿宋_GB2312" w:cs="仿宋_GB2312" w:hint="eastAsia"/>
                <w:kern w:val="0"/>
                <w:sz w:val="24"/>
                <w:szCs w:val="24"/>
              </w:rPr>
              <w:t>9</w:t>
            </w:r>
            <w:r w:rsidRPr="00224D9A">
              <w:rPr>
                <w:rFonts w:ascii="仿宋_GB2312" w:eastAsia="仿宋_GB2312" w:hAnsi="仿宋_GB2312" w:cs="仿宋_GB2312" w:hint="eastAsia"/>
                <w:kern w:val="0"/>
                <w:sz w:val="24"/>
                <w:szCs w:val="24"/>
              </w:rPr>
              <w:t>月</w:t>
            </w:r>
            <w:r w:rsidRPr="00224D9A">
              <w:rPr>
                <w:rFonts w:ascii="仿宋_GB2312" w:eastAsia="仿宋_GB2312" w:hAnsi="仿宋_GB2312" w:cs="仿宋_GB2312"/>
                <w:kern w:val="0"/>
                <w:sz w:val="24"/>
                <w:szCs w:val="24"/>
              </w:rPr>
              <w:t xml:space="preserve"> </w:t>
            </w:r>
            <w:r w:rsidR="00224D9A" w:rsidRPr="00224D9A">
              <w:rPr>
                <w:rFonts w:ascii="仿宋_GB2312" w:eastAsia="仿宋_GB2312" w:hAnsi="仿宋_GB2312" w:cs="仿宋_GB2312" w:hint="eastAsia"/>
                <w:kern w:val="0"/>
                <w:sz w:val="24"/>
                <w:szCs w:val="24"/>
              </w:rPr>
              <w:t>10</w:t>
            </w:r>
            <w:r w:rsidRPr="00224D9A">
              <w:rPr>
                <w:rFonts w:ascii="仿宋_GB2312" w:eastAsia="仿宋_GB2312" w:hAnsi="仿宋_GB2312" w:cs="仿宋_GB2312"/>
                <w:kern w:val="0"/>
                <w:sz w:val="24"/>
                <w:szCs w:val="24"/>
              </w:rPr>
              <w:t xml:space="preserve"> </w:t>
            </w:r>
            <w:r w:rsidRPr="00224D9A">
              <w:rPr>
                <w:rFonts w:ascii="仿宋_GB2312" w:eastAsia="仿宋_GB2312" w:hAnsi="仿宋_GB2312" w:cs="仿宋_GB2312" w:hint="eastAsia"/>
                <w:kern w:val="0"/>
                <w:sz w:val="24"/>
                <w:szCs w:val="24"/>
              </w:rPr>
              <w:t>日</w:t>
            </w:r>
            <w:r w:rsidR="001C45D3" w:rsidRPr="00224D9A">
              <w:rPr>
                <w:rFonts w:ascii="仿宋_GB2312" w:eastAsia="仿宋_GB2312" w:hAnsi="仿宋_GB2312" w:cs="仿宋_GB2312"/>
                <w:kern w:val="0"/>
                <w:sz w:val="24"/>
                <w:szCs w:val="24"/>
              </w:rPr>
              <w:t>—</w:t>
            </w:r>
            <w:r w:rsidRPr="00224D9A">
              <w:rPr>
                <w:rFonts w:ascii="仿宋_GB2312" w:eastAsia="仿宋_GB2312" w:hAnsi="仿宋_GB2312" w:cs="仿宋_GB2312"/>
                <w:kern w:val="0"/>
                <w:sz w:val="24"/>
                <w:szCs w:val="24"/>
              </w:rPr>
              <w:t xml:space="preserve"> </w:t>
            </w:r>
            <w:r w:rsidR="001C45D3" w:rsidRPr="00224D9A">
              <w:rPr>
                <w:rFonts w:ascii="仿宋_GB2312" w:eastAsia="仿宋_GB2312" w:hAnsi="仿宋_GB2312" w:cs="仿宋_GB2312" w:hint="eastAsia"/>
                <w:kern w:val="0"/>
                <w:sz w:val="24"/>
                <w:szCs w:val="24"/>
              </w:rPr>
              <w:t>201</w:t>
            </w:r>
            <w:r w:rsidR="00CE6298" w:rsidRPr="00224D9A">
              <w:rPr>
                <w:rFonts w:ascii="仿宋_GB2312" w:eastAsia="仿宋_GB2312" w:hAnsi="仿宋_GB2312" w:cs="仿宋_GB2312" w:hint="eastAsia"/>
                <w:kern w:val="0"/>
                <w:sz w:val="24"/>
                <w:szCs w:val="24"/>
              </w:rPr>
              <w:t>8</w:t>
            </w:r>
            <w:r w:rsidRPr="00224D9A">
              <w:rPr>
                <w:rFonts w:ascii="仿宋_GB2312" w:eastAsia="仿宋_GB2312" w:hAnsi="仿宋_GB2312" w:cs="仿宋_GB2312" w:hint="eastAsia"/>
                <w:kern w:val="0"/>
                <w:sz w:val="24"/>
                <w:szCs w:val="24"/>
              </w:rPr>
              <w:t>年</w:t>
            </w:r>
            <w:r w:rsidR="001C45D3" w:rsidRPr="00224D9A">
              <w:rPr>
                <w:rFonts w:ascii="仿宋_GB2312" w:eastAsia="仿宋_GB2312" w:hAnsi="仿宋_GB2312" w:cs="仿宋_GB2312" w:hint="eastAsia"/>
                <w:kern w:val="0"/>
                <w:sz w:val="24"/>
                <w:szCs w:val="24"/>
              </w:rPr>
              <w:t>12</w:t>
            </w:r>
            <w:r w:rsidRPr="00224D9A">
              <w:rPr>
                <w:rFonts w:ascii="仿宋_GB2312" w:eastAsia="仿宋_GB2312" w:hAnsi="仿宋_GB2312" w:cs="仿宋_GB2312"/>
                <w:kern w:val="0"/>
                <w:sz w:val="24"/>
                <w:szCs w:val="24"/>
              </w:rPr>
              <w:t xml:space="preserve">  </w:t>
            </w:r>
            <w:r w:rsidRPr="00224D9A">
              <w:rPr>
                <w:rFonts w:ascii="仿宋_GB2312" w:eastAsia="仿宋_GB2312" w:hAnsi="仿宋_GB2312" w:cs="仿宋_GB2312" w:hint="eastAsia"/>
                <w:kern w:val="0"/>
                <w:sz w:val="24"/>
                <w:szCs w:val="24"/>
              </w:rPr>
              <w:t>月</w:t>
            </w:r>
            <w:r w:rsidRPr="00224D9A">
              <w:rPr>
                <w:rFonts w:ascii="仿宋_GB2312" w:eastAsia="仿宋_GB2312" w:hAnsi="仿宋_GB2312" w:cs="仿宋_GB2312"/>
                <w:kern w:val="0"/>
                <w:sz w:val="24"/>
                <w:szCs w:val="24"/>
              </w:rPr>
              <w:t xml:space="preserve"> </w:t>
            </w:r>
            <w:r w:rsidR="00224D9A" w:rsidRPr="00224D9A">
              <w:rPr>
                <w:rFonts w:ascii="仿宋_GB2312" w:eastAsia="仿宋_GB2312" w:hAnsi="仿宋_GB2312" w:cs="仿宋_GB2312" w:hint="eastAsia"/>
                <w:kern w:val="0"/>
                <w:sz w:val="24"/>
                <w:szCs w:val="24"/>
              </w:rPr>
              <w:t>21</w:t>
            </w:r>
            <w:r w:rsidRPr="00224D9A">
              <w:rPr>
                <w:rFonts w:ascii="仿宋_GB2312" w:eastAsia="仿宋_GB2312" w:hAnsi="仿宋_GB2312" w:cs="仿宋_GB2312"/>
                <w:kern w:val="0"/>
                <w:sz w:val="24"/>
                <w:szCs w:val="24"/>
              </w:rPr>
              <w:t xml:space="preserve"> </w:t>
            </w:r>
            <w:r w:rsidRPr="00224D9A">
              <w:rPr>
                <w:rFonts w:ascii="仿宋_GB2312" w:eastAsia="仿宋_GB2312" w:hAnsi="仿宋_GB2312" w:cs="仿宋_GB2312" w:hint="eastAsia"/>
                <w:kern w:val="0"/>
                <w:sz w:val="24"/>
                <w:szCs w:val="24"/>
              </w:rPr>
              <w:t>日</w:t>
            </w:r>
          </w:p>
        </w:tc>
      </w:tr>
      <w:tr w:rsidR="00F25FB8" w:rsidRPr="00363B5D" w:rsidTr="00363B5D">
        <w:trPr>
          <w:trHeight w:val="258"/>
        </w:trPr>
        <w:tc>
          <w:tcPr>
            <w:tcW w:w="2624" w:type="dxa"/>
            <w:vMerge/>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p>
        </w:tc>
        <w:tc>
          <w:tcPr>
            <w:tcW w:w="5896" w:type="dxa"/>
            <w:gridSpan w:val="2"/>
            <w:vAlign w:val="center"/>
          </w:tcPr>
          <w:p w:rsidR="00F25FB8" w:rsidRPr="00363B5D" w:rsidRDefault="001C45D3" w:rsidP="00224D9A">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F25FB8" w:rsidRPr="00363B5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F25FB8" w:rsidRPr="00363B5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9</w:t>
            </w:r>
            <w:r w:rsidR="00F25FB8" w:rsidRPr="00363B5D">
              <w:rPr>
                <w:rFonts w:ascii="仿宋_GB2312" w:eastAsia="仿宋_GB2312" w:hAnsi="仿宋_GB2312" w:cs="仿宋_GB2312" w:hint="eastAsia"/>
                <w:kern w:val="0"/>
                <w:sz w:val="24"/>
                <w:szCs w:val="24"/>
              </w:rPr>
              <w:t>日</w:t>
            </w:r>
            <w:r w:rsidR="00F25FB8" w:rsidRPr="00363B5D">
              <w:rPr>
                <w:rFonts w:ascii="仿宋_GB2312" w:eastAsia="仿宋_GB2312" w:hAnsi="仿宋_GB2312" w:cs="仿宋_GB2312"/>
                <w:kern w:val="0"/>
                <w:sz w:val="24"/>
                <w:szCs w:val="24"/>
              </w:rPr>
              <w:t>—</w:t>
            </w:r>
            <w:r>
              <w:rPr>
                <w:rFonts w:ascii="仿宋_GB2312" w:eastAsia="仿宋_GB2312" w:hAnsi="仿宋_GB2312" w:cs="仿宋_GB2312" w:hint="eastAsia"/>
                <w:kern w:val="0"/>
                <w:sz w:val="24"/>
                <w:szCs w:val="24"/>
              </w:rPr>
              <w:t>2019</w:t>
            </w:r>
            <w:r>
              <w:rPr>
                <w:rFonts w:ascii="仿宋_GB2312" w:eastAsia="仿宋_GB2312" w:hAnsi="仿宋_GB2312" w:cs="仿宋_GB2312"/>
                <w:kern w:val="0"/>
                <w:sz w:val="24"/>
                <w:szCs w:val="24"/>
              </w:rPr>
              <w:t xml:space="preserve"> </w:t>
            </w:r>
            <w:r w:rsidR="00F25FB8" w:rsidRPr="00363B5D">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12</w:t>
            </w:r>
            <w:r w:rsidR="00F25FB8" w:rsidRPr="00363B5D">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8</w:t>
            </w:r>
            <w:r w:rsidR="00F25FB8" w:rsidRPr="00363B5D">
              <w:rPr>
                <w:rFonts w:ascii="仿宋_GB2312" w:eastAsia="仿宋_GB2312" w:hAnsi="仿宋_GB2312" w:cs="仿宋_GB2312" w:hint="eastAsia"/>
                <w:kern w:val="0"/>
                <w:sz w:val="24"/>
                <w:szCs w:val="24"/>
              </w:rPr>
              <w:t>日</w:t>
            </w:r>
          </w:p>
        </w:tc>
      </w:tr>
      <w:tr w:rsidR="00F25FB8" w:rsidRPr="00363B5D" w:rsidTr="00363B5D">
        <w:trPr>
          <w:trHeight w:val="258"/>
        </w:trPr>
        <w:tc>
          <w:tcPr>
            <w:tcW w:w="2624" w:type="dxa"/>
            <w:vAlign w:val="center"/>
          </w:tcPr>
          <w:p w:rsidR="00F25FB8" w:rsidRPr="00363B5D" w:rsidRDefault="00F25FB8"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lastRenderedPageBreak/>
              <w:t>最近两期学生总人数</w:t>
            </w:r>
          </w:p>
        </w:tc>
        <w:tc>
          <w:tcPr>
            <w:tcW w:w="5896" w:type="dxa"/>
            <w:gridSpan w:val="2"/>
          </w:tcPr>
          <w:p w:rsidR="00F25FB8" w:rsidRPr="00363B5D" w:rsidRDefault="00011565" w:rsidP="00363B5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8581</w:t>
            </w:r>
          </w:p>
        </w:tc>
      </w:tr>
      <w:tr w:rsidR="00F25FB8" w:rsidRPr="007527BB" w:rsidTr="00363B5D">
        <w:trPr>
          <w:trHeight w:val="759"/>
        </w:trPr>
        <w:tc>
          <w:tcPr>
            <w:tcW w:w="2624" w:type="dxa"/>
            <w:vMerge w:val="restart"/>
            <w:vAlign w:val="center"/>
          </w:tcPr>
          <w:p w:rsidR="00F25FB8" w:rsidRPr="00363B5D" w:rsidRDefault="007527BB" w:rsidP="00363B5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xxx</w:t>
            </w:r>
            <w:r w:rsidR="00F25FB8" w:rsidRPr="00363B5D">
              <w:rPr>
                <w:rFonts w:ascii="仿宋_GB2312" w:eastAsia="仿宋_GB2312" w:hAnsi="仿宋_GB2312" w:cs="仿宋_GB2312" w:hint="eastAsia"/>
                <w:kern w:val="0"/>
                <w:sz w:val="24"/>
                <w:szCs w:val="24"/>
              </w:rPr>
              <w:t>使用的在线课程</w:t>
            </w: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○国家精品在线开放课程及名称</w:t>
            </w:r>
            <w:r w:rsidRPr="00363B5D">
              <w:rPr>
                <w:rFonts w:ascii="仿宋_GB2312" w:eastAsia="仿宋_GB2312" w:hAnsi="仿宋_GB2312" w:cs="仿宋_GB2312"/>
                <w:kern w:val="0"/>
                <w:sz w:val="24"/>
                <w:szCs w:val="24"/>
              </w:rPr>
              <w:t xml:space="preserve"> </w:t>
            </w:r>
          </w:p>
          <w:p w:rsidR="00F25FB8" w:rsidRPr="00363B5D" w:rsidRDefault="00F25FB8"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○国家虚拟仿真实验教学一流课程及名称</w:t>
            </w:r>
          </w:p>
          <w:p w:rsidR="00F25FB8" w:rsidRPr="00363B5D" w:rsidRDefault="00011565" w:rsidP="0006789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sidR="00F25FB8" w:rsidRPr="00363B5D">
              <w:rPr>
                <w:rFonts w:ascii="仿宋_GB2312" w:eastAsia="仿宋_GB2312" w:hAnsi="仿宋_GB2312" w:cs="仿宋_GB2312" w:hint="eastAsia"/>
                <w:kern w:val="0"/>
                <w:sz w:val="24"/>
                <w:szCs w:val="24"/>
              </w:rPr>
              <w:t>否</w:t>
            </w:r>
            <w:r w:rsidR="00F25FB8" w:rsidRPr="00363B5D">
              <w:rPr>
                <w:rFonts w:ascii="仿宋_GB2312" w:eastAsia="仿宋_GB2312" w:hAnsi="仿宋_GB2312" w:cs="仿宋_GB2312"/>
                <w:kern w:val="0"/>
                <w:sz w:val="24"/>
                <w:szCs w:val="24"/>
              </w:rPr>
              <w:t xml:space="preserve"> </w:t>
            </w:r>
            <w:r w:rsidR="00F25FB8" w:rsidRPr="00067899">
              <w:rPr>
                <w:rFonts w:ascii="仿宋_GB2312" w:eastAsia="仿宋_GB2312" w:hAnsi="仿宋_GB2312" w:cs="仿宋_GB2312" w:hint="eastAsia"/>
                <w:kern w:val="0"/>
                <w:sz w:val="24"/>
                <w:szCs w:val="24"/>
              </w:rPr>
              <w:t>（</w:t>
            </w:r>
            <w:r w:rsidR="004948FE" w:rsidRPr="00067899">
              <w:rPr>
                <w:rFonts w:ascii="仿宋_GB2312" w:eastAsia="仿宋_GB2312" w:hAnsi="仿宋_GB2312" w:cs="仿宋_GB2312" w:hint="eastAsia"/>
                <w:kern w:val="0"/>
                <w:sz w:val="24"/>
                <w:szCs w:val="24"/>
              </w:rPr>
              <w:t>大学计算机基础</w:t>
            </w:r>
            <w:r w:rsidR="00067899" w:rsidRPr="00067899">
              <w:rPr>
                <w:rFonts w:ascii="仿宋_GB2312" w:eastAsia="仿宋_GB2312" w:hAnsi="仿宋_GB2312" w:cs="仿宋_GB2312" w:hint="eastAsia"/>
                <w:kern w:val="0"/>
                <w:sz w:val="24"/>
                <w:szCs w:val="24"/>
              </w:rPr>
              <w:t>与应用</w:t>
            </w:r>
            <w:r w:rsidR="00F25FB8" w:rsidRPr="00067899">
              <w:rPr>
                <w:rFonts w:ascii="仿宋_GB2312" w:eastAsia="仿宋_GB2312" w:hAnsi="仿宋_GB2312" w:cs="仿宋_GB2312" w:hint="eastAsia"/>
                <w:kern w:val="0"/>
                <w:sz w:val="24"/>
                <w:szCs w:val="24"/>
              </w:rPr>
              <w:t>、</w:t>
            </w:r>
            <w:r w:rsidR="00067899" w:rsidRPr="00067899">
              <w:rPr>
                <w:rFonts w:ascii="仿宋_GB2312" w:eastAsia="仿宋_GB2312" w:hAnsi="仿宋_GB2312" w:cs="仿宋_GB2312" w:hint="eastAsia"/>
                <w:kern w:val="0"/>
                <w:sz w:val="24"/>
                <w:szCs w:val="24"/>
              </w:rPr>
              <w:t>燕京</w:t>
            </w:r>
            <w:r w:rsidR="004948FE" w:rsidRPr="00067899">
              <w:rPr>
                <w:rFonts w:ascii="仿宋_GB2312" w:eastAsia="仿宋_GB2312" w:hAnsi="仿宋_GB2312" w:cs="仿宋_GB2312" w:hint="eastAsia"/>
                <w:kern w:val="0"/>
                <w:sz w:val="24"/>
                <w:szCs w:val="24"/>
              </w:rPr>
              <w:t>理工学院</w:t>
            </w:r>
            <w:r w:rsidR="00F25FB8" w:rsidRPr="00067899">
              <w:rPr>
                <w:rFonts w:ascii="仿宋_GB2312" w:eastAsia="仿宋_GB2312" w:hAnsi="仿宋_GB2312" w:cs="仿宋_GB2312" w:hint="eastAsia"/>
                <w:kern w:val="0"/>
                <w:sz w:val="24"/>
                <w:szCs w:val="24"/>
              </w:rPr>
              <w:t>、</w:t>
            </w:r>
            <w:r w:rsidR="00067899" w:rsidRPr="00067899">
              <w:rPr>
                <w:rFonts w:ascii="仿宋_GB2312" w:eastAsia="仿宋_GB2312" w:hAnsi="仿宋_GB2312" w:cs="仿宋_GB2312" w:hint="eastAsia"/>
                <w:kern w:val="0"/>
                <w:sz w:val="24"/>
                <w:szCs w:val="24"/>
              </w:rPr>
              <w:t>陈晓芳</w:t>
            </w:r>
            <w:r w:rsidR="00F25FB8" w:rsidRPr="00067899">
              <w:rPr>
                <w:rFonts w:ascii="仿宋_GB2312" w:eastAsia="仿宋_GB2312" w:hAnsi="仿宋_GB2312" w:cs="仿宋_GB2312" w:hint="eastAsia"/>
                <w:kern w:val="0"/>
                <w:sz w:val="24"/>
                <w:szCs w:val="24"/>
              </w:rPr>
              <w:t>、</w:t>
            </w:r>
            <w:r w:rsidR="00067899" w:rsidRPr="00067899">
              <w:rPr>
                <w:rFonts w:ascii="仿宋_GB2312" w:eastAsia="仿宋_GB2312" w:hAnsi="仿宋_GB2312" w:cs="仿宋_GB2312" w:hint="eastAsia"/>
                <w:kern w:val="0"/>
                <w:sz w:val="24"/>
                <w:szCs w:val="24"/>
              </w:rPr>
              <w:t>雨课堂</w:t>
            </w:r>
            <w:proofErr w:type="gramStart"/>
            <w:r w:rsidR="00067899" w:rsidRPr="00067899">
              <w:rPr>
                <w:rFonts w:ascii="仿宋_GB2312" w:eastAsia="仿宋_GB2312" w:hAnsi="仿宋_GB2312" w:cs="仿宋_GB2312" w:hint="eastAsia"/>
                <w:kern w:val="0"/>
                <w:sz w:val="24"/>
                <w:szCs w:val="24"/>
              </w:rPr>
              <w:t>内置幕课视频</w:t>
            </w:r>
            <w:proofErr w:type="gramEnd"/>
            <w:r w:rsidR="00F25FB8" w:rsidRPr="00067899">
              <w:rPr>
                <w:rFonts w:ascii="仿宋_GB2312" w:eastAsia="仿宋_GB2312" w:hAnsi="仿宋_GB2312" w:cs="仿宋_GB2312" w:hint="eastAsia"/>
                <w:kern w:val="0"/>
                <w:sz w:val="24"/>
                <w:szCs w:val="24"/>
              </w:rPr>
              <w:t>）</w:t>
            </w:r>
          </w:p>
        </w:tc>
      </w:tr>
      <w:tr w:rsidR="00F25FB8" w:rsidRPr="00363B5D" w:rsidTr="00363B5D">
        <w:trPr>
          <w:trHeight w:val="266"/>
        </w:trPr>
        <w:tc>
          <w:tcPr>
            <w:tcW w:w="2624" w:type="dxa"/>
            <w:vMerge/>
          </w:tcPr>
          <w:p w:rsidR="00F25FB8" w:rsidRPr="00363B5D" w:rsidRDefault="00F25FB8" w:rsidP="00363B5D">
            <w:pPr>
              <w:spacing w:line="340" w:lineRule="exact"/>
              <w:rPr>
                <w:rFonts w:ascii="仿宋_GB2312" w:eastAsia="仿宋_GB2312" w:hAnsi="仿宋_GB2312" w:cs="仿宋_GB2312"/>
                <w:kern w:val="0"/>
                <w:sz w:val="24"/>
                <w:szCs w:val="24"/>
              </w:rPr>
            </w:pPr>
          </w:p>
        </w:tc>
        <w:tc>
          <w:tcPr>
            <w:tcW w:w="5896" w:type="dxa"/>
            <w:gridSpan w:val="2"/>
          </w:tcPr>
          <w:p w:rsidR="00F25FB8" w:rsidRPr="00363B5D" w:rsidRDefault="00F25FB8"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使用方式：</w:t>
            </w:r>
            <w:r w:rsidRPr="00363B5D">
              <w:rPr>
                <w:rFonts w:ascii="仿宋_GB2312" w:eastAsia="仿宋_GB2312" w:hAnsi="仿宋_GB2312" w:cs="仿宋_GB2312"/>
                <w:kern w:val="0"/>
                <w:sz w:val="24"/>
                <w:szCs w:val="24"/>
              </w:rPr>
              <w:t xml:space="preserve">  </w:t>
            </w:r>
            <w:r w:rsidR="004948FE" w:rsidRPr="004948FE">
              <w:rPr>
                <w:rFonts w:ascii="仿宋_GB2312" w:eastAsia="仿宋_GB2312" w:hAnsi="仿宋_GB2312" w:cs="仿宋_GB2312" w:hint="eastAsia"/>
                <w:kern w:val="0"/>
                <w:sz w:val="24"/>
                <w:szCs w:val="24"/>
              </w:rPr>
              <w:t>●</w:t>
            </w:r>
            <w:r w:rsidRPr="00363B5D">
              <w:rPr>
                <w:rFonts w:ascii="Times New Roman" w:eastAsia="仿宋_GB2312" w:hAnsi="Times New Roman"/>
                <w:kern w:val="0"/>
                <w:sz w:val="24"/>
                <w:szCs w:val="24"/>
              </w:rPr>
              <w:t xml:space="preserve">MOOC    </w:t>
            </w:r>
            <w:r w:rsidRPr="00363B5D">
              <w:rPr>
                <w:rFonts w:ascii="仿宋_GB2312" w:eastAsia="仿宋_GB2312" w:hAnsi="仿宋_GB2312" w:cs="仿宋_GB2312" w:hint="eastAsia"/>
                <w:kern w:val="0"/>
                <w:sz w:val="24"/>
                <w:szCs w:val="24"/>
              </w:rPr>
              <w:t>○</w:t>
            </w:r>
            <w:r w:rsidRPr="00363B5D">
              <w:rPr>
                <w:rFonts w:ascii="Times New Roman" w:eastAsia="仿宋_GB2312" w:hAnsi="Times New Roman"/>
                <w:kern w:val="0"/>
                <w:sz w:val="24"/>
                <w:szCs w:val="24"/>
              </w:rPr>
              <w:t>SPOC</w:t>
            </w:r>
          </w:p>
        </w:tc>
      </w:tr>
    </w:tbl>
    <w:p w:rsidR="001659FD" w:rsidRDefault="001659F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1659FD" w:rsidRDefault="001659FD">
      <w:pPr>
        <w:spacing w:line="360" w:lineRule="exact"/>
        <w:rPr>
          <w:rFonts w:ascii="楷体" w:eastAsia="楷体" w:hAnsi="楷体" w:cs="楷体"/>
          <w:b/>
          <w:bCs/>
          <w:sz w:val="24"/>
          <w:szCs w:val="24"/>
        </w:rPr>
      </w:pPr>
      <w:r>
        <w:rPr>
          <w:rFonts w:ascii="楷体" w:eastAsia="楷体" w:hAnsi="楷体" w:cs="楷体" w:hint="eastAsia"/>
          <w:b/>
          <w:bCs/>
          <w:sz w:val="24"/>
          <w:szCs w:val="24"/>
        </w:rPr>
        <w:t>（三）社会实践一流课程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2"/>
        <w:gridCol w:w="5530"/>
      </w:tblGrid>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课程名称</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625"/>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课程编码</w:t>
            </w:r>
          </w:p>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（教务系统中的编码）</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625"/>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课程类别</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○创新创业类</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○思想政治理论课类</w:t>
            </w:r>
          </w:p>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○专业类</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○其他（填写）</w:t>
            </w:r>
            <w:r w:rsidRPr="00363B5D">
              <w:rPr>
                <w:rFonts w:ascii="仿宋_GB2312" w:eastAsia="仿宋_GB2312" w:hAnsi="仿宋_GB2312" w:cs="仿宋_GB2312"/>
                <w:kern w:val="0"/>
                <w:sz w:val="24"/>
                <w:szCs w:val="24"/>
              </w:rPr>
              <w:t xml:space="preserve">       </w:t>
            </w:r>
          </w:p>
        </w:tc>
      </w:tr>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课程性质</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○必修</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○选修</w:t>
            </w:r>
          </w:p>
        </w:tc>
      </w:tr>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开课年级</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面向专业</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实践基地</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名称及所在地：</w:t>
            </w:r>
          </w:p>
        </w:tc>
      </w:tr>
      <w:tr w:rsidR="001659FD" w:rsidRPr="00363B5D" w:rsidTr="00363B5D">
        <w:trPr>
          <w:trHeight w:val="933"/>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时</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总学时：</w:t>
            </w:r>
            <w:r w:rsidRPr="00363B5D">
              <w:rPr>
                <w:rFonts w:ascii="仿宋_GB2312" w:eastAsia="仿宋_GB2312" w:hAnsi="仿宋_GB2312" w:cs="仿宋_GB2312"/>
                <w:kern w:val="0"/>
                <w:sz w:val="24"/>
                <w:szCs w:val="24"/>
              </w:rPr>
              <w:t xml:space="preserve">         </w:t>
            </w:r>
          </w:p>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理论课学时：</w:t>
            </w:r>
            <w:r w:rsidRPr="00363B5D">
              <w:rPr>
                <w:rFonts w:ascii="仿宋_GB2312" w:eastAsia="仿宋_GB2312" w:hAnsi="仿宋_GB2312" w:cs="仿宋_GB2312"/>
                <w:kern w:val="0"/>
                <w:sz w:val="24"/>
                <w:szCs w:val="24"/>
              </w:rPr>
              <w:t xml:space="preserve">        </w:t>
            </w:r>
          </w:p>
          <w:p w:rsidR="001659FD" w:rsidRPr="00363B5D" w:rsidRDefault="001659FD" w:rsidP="00363B5D">
            <w:pPr>
              <w:spacing w:line="340" w:lineRule="exac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实践学时：</w:t>
            </w:r>
          </w:p>
        </w:tc>
      </w:tr>
      <w:tr w:rsidR="001659FD" w:rsidRPr="00363B5D" w:rsidTr="00363B5D">
        <w:trPr>
          <w:trHeight w:val="317"/>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分</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r w:rsidR="001659FD" w:rsidRPr="00363B5D" w:rsidTr="00363B5D">
        <w:trPr>
          <w:trHeight w:val="317"/>
        </w:trPr>
        <w:tc>
          <w:tcPr>
            <w:tcW w:w="2992" w:type="dxa"/>
            <w:vMerge w:val="restart"/>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最近两期开课时间</w:t>
            </w:r>
          </w:p>
        </w:tc>
        <w:tc>
          <w:tcPr>
            <w:tcW w:w="5530"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日（附教务系统截图）</w:t>
            </w:r>
          </w:p>
        </w:tc>
      </w:tr>
      <w:tr w:rsidR="001659FD" w:rsidRPr="00363B5D" w:rsidTr="00363B5D">
        <w:trPr>
          <w:trHeight w:val="317"/>
        </w:trPr>
        <w:tc>
          <w:tcPr>
            <w:tcW w:w="2992" w:type="dxa"/>
            <w:vMerge/>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p>
        </w:tc>
        <w:tc>
          <w:tcPr>
            <w:tcW w:w="5530"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年</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月</w:t>
            </w:r>
            <w:r w:rsidRPr="00363B5D">
              <w:rPr>
                <w:rFonts w:ascii="仿宋_GB2312" w:eastAsia="仿宋_GB2312" w:hAnsi="仿宋_GB2312" w:cs="仿宋_GB2312"/>
                <w:kern w:val="0"/>
                <w:sz w:val="24"/>
                <w:szCs w:val="24"/>
              </w:rPr>
              <w:t xml:space="preserve">  </w:t>
            </w:r>
            <w:r w:rsidRPr="00363B5D">
              <w:rPr>
                <w:rFonts w:ascii="仿宋_GB2312" w:eastAsia="仿宋_GB2312" w:hAnsi="仿宋_GB2312" w:cs="仿宋_GB2312" w:hint="eastAsia"/>
                <w:kern w:val="0"/>
                <w:sz w:val="24"/>
                <w:szCs w:val="24"/>
              </w:rPr>
              <w:t>日（附教务系统截图）</w:t>
            </w:r>
          </w:p>
        </w:tc>
      </w:tr>
      <w:tr w:rsidR="001659FD" w:rsidRPr="00363B5D" w:rsidTr="00363B5D">
        <w:trPr>
          <w:trHeight w:val="326"/>
        </w:trPr>
        <w:tc>
          <w:tcPr>
            <w:tcW w:w="2992" w:type="dxa"/>
            <w:vAlign w:val="center"/>
          </w:tcPr>
          <w:p w:rsidR="001659FD" w:rsidRPr="00363B5D" w:rsidRDefault="001659FD" w:rsidP="00363B5D">
            <w:pPr>
              <w:spacing w:line="340" w:lineRule="exac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最近两期学生总人数</w:t>
            </w:r>
          </w:p>
        </w:tc>
        <w:tc>
          <w:tcPr>
            <w:tcW w:w="5530" w:type="dxa"/>
            <w:vAlign w:val="center"/>
          </w:tcPr>
          <w:p w:rsidR="001659FD" w:rsidRPr="00363B5D" w:rsidRDefault="001659FD" w:rsidP="00363B5D">
            <w:pPr>
              <w:spacing w:line="340" w:lineRule="exact"/>
              <w:rPr>
                <w:rFonts w:ascii="仿宋_GB2312" w:eastAsia="仿宋_GB2312" w:hAnsi="仿宋_GB2312" w:cs="仿宋_GB2312"/>
                <w:kern w:val="0"/>
                <w:sz w:val="24"/>
                <w:szCs w:val="24"/>
              </w:rPr>
            </w:pPr>
          </w:p>
        </w:tc>
      </w:tr>
    </w:tbl>
    <w:p w:rsidR="001659FD" w:rsidRDefault="001659F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1659FD" w:rsidRDefault="001659FD">
      <w:pPr>
        <w:rPr>
          <w:rFonts w:ascii="黑体" w:eastAsia="黑体" w:hAnsi="黑体"/>
          <w:sz w:val="24"/>
          <w:szCs w:val="24"/>
        </w:rPr>
      </w:pPr>
    </w:p>
    <w:p w:rsidR="001659FD" w:rsidRDefault="001659FD">
      <w:pPr>
        <w:numPr>
          <w:ilvl w:val="0"/>
          <w:numId w:val="2"/>
        </w:numPr>
        <w:rPr>
          <w:rFonts w:ascii="黑体" w:eastAsia="黑体" w:hAnsi="黑体"/>
          <w:sz w:val="24"/>
          <w:szCs w:val="24"/>
        </w:rPr>
      </w:pPr>
      <w:r>
        <w:rPr>
          <w:rFonts w:ascii="黑体" w:eastAsia="黑体" w:hAnsi="黑体" w:hint="eastAsia"/>
          <w:sz w:val="24"/>
          <w:szCs w:val="24"/>
        </w:rPr>
        <w:t>授课教师（教学团队）</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3"/>
        <w:gridCol w:w="734"/>
        <w:gridCol w:w="734"/>
        <w:gridCol w:w="1210"/>
        <w:gridCol w:w="734"/>
        <w:gridCol w:w="733"/>
        <w:gridCol w:w="1209"/>
        <w:gridCol w:w="1212"/>
        <w:gridCol w:w="1209"/>
        <w:gridCol w:w="12"/>
      </w:tblGrid>
      <w:tr w:rsidR="001659FD" w:rsidRPr="00363B5D" w:rsidTr="00363B5D">
        <w:trPr>
          <w:gridAfter w:val="1"/>
          <w:wAfter w:w="12" w:type="dxa"/>
          <w:trHeight w:val="140"/>
        </w:trPr>
        <w:tc>
          <w:tcPr>
            <w:tcW w:w="8508" w:type="dxa"/>
            <w:gridSpan w:val="9"/>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课程团队主要成员</w:t>
            </w:r>
          </w:p>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（序号</w:t>
            </w:r>
            <w:r w:rsidRPr="00363B5D">
              <w:rPr>
                <w:rFonts w:ascii="Times New Roman" w:eastAsia="仿宋_GB2312" w:hAnsi="Times New Roman"/>
                <w:kern w:val="0"/>
                <w:sz w:val="24"/>
                <w:szCs w:val="24"/>
              </w:rPr>
              <w:t>1</w:t>
            </w:r>
            <w:r w:rsidRPr="00363B5D">
              <w:rPr>
                <w:rFonts w:ascii="Times New Roman" w:eastAsia="仿宋_GB2312" w:hAnsi="Times New Roman" w:hint="eastAsia"/>
                <w:kern w:val="0"/>
                <w:sz w:val="24"/>
                <w:szCs w:val="24"/>
              </w:rPr>
              <w:t>为课程负责人，课程负责人及团队其他主要成员总人数限</w:t>
            </w:r>
            <w:r w:rsidRPr="00363B5D">
              <w:rPr>
                <w:rFonts w:ascii="Times New Roman" w:eastAsia="仿宋_GB2312" w:hAnsi="Times New Roman"/>
                <w:kern w:val="0"/>
                <w:sz w:val="24"/>
                <w:szCs w:val="24"/>
              </w:rPr>
              <w:t>5</w:t>
            </w:r>
            <w:r w:rsidRPr="00363B5D">
              <w:rPr>
                <w:rFonts w:ascii="Times New Roman" w:eastAsia="仿宋_GB2312" w:hAnsi="Times New Roman" w:hint="eastAsia"/>
                <w:kern w:val="0"/>
                <w:sz w:val="24"/>
                <w:szCs w:val="24"/>
              </w:rPr>
              <w:t>人之内</w:t>
            </w:r>
            <w:r w:rsidRPr="00363B5D">
              <w:rPr>
                <w:rFonts w:ascii="仿宋_GB2312" w:eastAsia="仿宋_GB2312" w:hAnsi="仿宋_GB2312" w:cs="仿宋_GB2312" w:hint="eastAsia"/>
                <w:kern w:val="0"/>
                <w:sz w:val="24"/>
                <w:szCs w:val="24"/>
              </w:rPr>
              <w:t>）</w:t>
            </w:r>
          </w:p>
        </w:tc>
      </w:tr>
      <w:tr w:rsidR="001659FD" w:rsidRPr="00363B5D" w:rsidTr="00363B5D">
        <w:trPr>
          <w:gridAfter w:val="1"/>
          <w:wAfter w:w="12" w:type="dxa"/>
          <w:trHeight w:val="93"/>
        </w:trPr>
        <w:tc>
          <w:tcPr>
            <w:tcW w:w="733"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序号</w:t>
            </w:r>
          </w:p>
        </w:tc>
        <w:tc>
          <w:tcPr>
            <w:tcW w:w="734"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姓名</w:t>
            </w:r>
          </w:p>
        </w:tc>
        <w:tc>
          <w:tcPr>
            <w:tcW w:w="734" w:type="dxa"/>
            <w:vAlign w:val="center"/>
          </w:tcPr>
          <w:p w:rsidR="001659FD" w:rsidRPr="00363B5D" w:rsidRDefault="001659FD" w:rsidP="00363B5D">
            <w:pPr>
              <w:spacing w:line="340" w:lineRule="atLeas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单位</w:t>
            </w:r>
          </w:p>
        </w:tc>
        <w:tc>
          <w:tcPr>
            <w:tcW w:w="1210"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出生年月</w:t>
            </w:r>
          </w:p>
        </w:tc>
        <w:tc>
          <w:tcPr>
            <w:tcW w:w="734"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职务</w:t>
            </w:r>
          </w:p>
        </w:tc>
        <w:tc>
          <w:tcPr>
            <w:tcW w:w="733"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职称</w:t>
            </w:r>
          </w:p>
        </w:tc>
        <w:tc>
          <w:tcPr>
            <w:tcW w:w="1209"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手机号码</w:t>
            </w:r>
          </w:p>
        </w:tc>
        <w:tc>
          <w:tcPr>
            <w:tcW w:w="1212" w:type="dxa"/>
            <w:vAlign w:val="center"/>
          </w:tcPr>
          <w:p w:rsidR="001659FD" w:rsidRPr="00363B5D" w:rsidRDefault="001659FD"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电子邮箱</w:t>
            </w:r>
          </w:p>
        </w:tc>
        <w:tc>
          <w:tcPr>
            <w:tcW w:w="1209" w:type="dxa"/>
            <w:vAlign w:val="center"/>
          </w:tcPr>
          <w:p w:rsidR="001659FD" w:rsidRPr="00067899" w:rsidRDefault="001659FD" w:rsidP="00363B5D">
            <w:pPr>
              <w:spacing w:line="340" w:lineRule="atLeast"/>
              <w:jc w:val="center"/>
              <w:rPr>
                <w:rFonts w:ascii="仿宋_GB2312" w:eastAsia="仿宋_GB2312" w:hAnsi="仿宋_GB2312" w:cs="仿宋_GB2312"/>
                <w:kern w:val="0"/>
                <w:sz w:val="24"/>
                <w:szCs w:val="24"/>
              </w:rPr>
            </w:pPr>
            <w:r w:rsidRPr="00067899">
              <w:rPr>
                <w:rFonts w:ascii="仿宋_GB2312" w:eastAsia="仿宋_GB2312" w:hAnsi="仿宋_GB2312" w:cs="仿宋_GB2312" w:hint="eastAsia"/>
                <w:kern w:val="0"/>
                <w:sz w:val="24"/>
                <w:szCs w:val="24"/>
              </w:rPr>
              <w:t>教学任务</w:t>
            </w:r>
          </w:p>
        </w:tc>
      </w:tr>
      <w:tr w:rsidR="00250121" w:rsidRPr="00363B5D" w:rsidTr="00363B5D">
        <w:trPr>
          <w:gridAfter w:val="1"/>
          <w:wAfter w:w="12" w:type="dxa"/>
          <w:trHeight w:val="90"/>
        </w:trPr>
        <w:tc>
          <w:tcPr>
            <w:tcW w:w="733" w:type="dxa"/>
          </w:tcPr>
          <w:p w:rsidR="00250121" w:rsidRPr="00363B5D" w:rsidRDefault="00250121" w:rsidP="00F9050E">
            <w:pPr>
              <w:spacing w:line="340" w:lineRule="atLeast"/>
              <w:jc w:val="center"/>
              <w:rPr>
                <w:rFonts w:ascii="Times New Roman" w:eastAsia="仿宋_GB2312" w:hAnsi="Times New Roman"/>
                <w:kern w:val="0"/>
                <w:sz w:val="24"/>
                <w:szCs w:val="24"/>
              </w:rPr>
            </w:pPr>
            <w:r w:rsidRPr="00363B5D">
              <w:rPr>
                <w:rFonts w:ascii="Times New Roman" w:eastAsia="仿宋_GB2312" w:hAnsi="Times New Roman"/>
                <w:kern w:val="0"/>
                <w:sz w:val="24"/>
                <w:szCs w:val="24"/>
              </w:rPr>
              <w:t>1</w:t>
            </w:r>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刘永立</w:t>
            </w:r>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1980年3月</w:t>
            </w:r>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教师 </w:t>
            </w:r>
          </w:p>
        </w:tc>
        <w:tc>
          <w:tcPr>
            <w:tcW w:w="733"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讲师</w:t>
            </w:r>
          </w:p>
        </w:tc>
        <w:tc>
          <w:tcPr>
            <w:tcW w:w="1209"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13633380261</w:t>
            </w:r>
          </w:p>
        </w:tc>
        <w:tc>
          <w:tcPr>
            <w:tcW w:w="1212"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313660313@qq.com</w:t>
            </w:r>
          </w:p>
        </w:tc>
        <w:tc>
          <w:tcPr>
            <w:tcW w:w="1209" w:type="dxa"/>
          </w:tcPr>
          <w:p w:rsidR="00250121" w:rsidRPr="00067899" w:rsidRDefault="007527BB" w:rsidP="00363B5D">
            <w:pPr>
              <w:spacing w:line="340" w:lineRule="atLeast"/>
              <w:rPr>
                <w:rFonts w:ascii="仿宋_GB2312" w:eastAsia="仿宋_GB2312" w:hAnsi="仿宋_GB2312" w:cs="仿宋_GB2312"/>
                <w:kern w:val="0"/>
                <w:sz w:val="24"/>
                <w:szCs w:val="24"/>
              </w:rPr>
            </w:pPr>
            <w:r w:rsidRPr="00067899">
              <w:rPr>
                <w:rFonts w:ascii="仿宋_GB2312" w:eastAsia="仿宋_GB2312" w:hAnsi="仿宋_GB2312" w:cs="仿宋_GB2312" w:hint="eastAsia"/>
                <w:kern w:val="0"/>
                <w:sz w:val="24"/>
                <w:szCs w:val="24"/>
              </w:rPr>
              <w:t>主讲</w:t>
            </w:r>
          </w:p>
        </w:tc>
      </w:tr>
      <w:tr w:rsidR="00250121" w:rsidRPr="00363B5D" w:rsidTr="00363B5D">
        <w:trPr>
          <w:gridAfter w:val="1"/>
          <w:wAfter w:w="12" w:type="dxa"/>
          <w:trHeight w:val="90"/>
        </w:trPr>
        <w:tc>
          <w:tcPr>
            <w:tcW w:w="733" w:type="dxa"/>
          </w:tcPr>
          <w:p w:rsidR="00250121" w:rsidRPr="00363B5D" w:rsidRDefault="00250121" w:rsidP="00F9050E">
            <w:pPr>
              <w:spacing w:line="340" w:lineRule="atLeast"/>
              <w:jc w:val="center"/>
              <w:rPr>
                <w:rFonts w:ascii="Times New Roman" w:eastAsia="仿宋_GB2312" w:hAnsi="Times New Roman"/>
                <w:kern w:val="0"/>
                <w:sz w:val="24"/>
                <w:szCs w:val="24"/>
              </w:rPr>
            </w:pPr>
            <w:r w:rsidRPr="00363B5D">
              <w:rPr>
                <w:rFonts w:ascii="Times New Roman" w:eastAsia="仿宋_GB2312" w:hAnsi="Times New Roman"/>
                <w:kern w:val="0"/>
                <w:sz w:val="24"/>
                <w:szCs w:val="24"/>
              </w:rPr>
              <w:t>2</w:t>
            </w:r>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proofErr w:type="gramStart"/>
            <w:r>
              <w:rPr>
                <w:rFonts w:ascii="仿宋_GB2312" w:eastAsia="仿宋_GB2312" w:hAnsi="仿宋_GB2312" w:cs="仿宋_GB2312" w:hint="eastAsia"/>
                <w:kern w:val="0"/>
                <w:sz w:val="24"/>
                <w:szCs w:val="24"/>
              </w:rPr>
              <w:t>冀松</w:t>
            </w:r>
            <w:proofErr w:type="gramEnd"/>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1978年９月</w:t>
            </w:r>
          </w:p>
        </w:tc>
        <w:tc>
          <w:tcPr>
            <w:tcW w:w="734"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教研室主任</w:t>
            </w:r>
          </w:p>
        </w:tc>
        <w:tc>
          <w:tcPr>
            <w:tcW w:w="733"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副教授</w:t>
            </w:r>
          </w:p>
        </w:tc>
        <w:tc>
          <w:tcPr>
            <w:tcW w:w="1209"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15633129800</w:t>
            </w:r>
          </w:p>
        </w:tc>
        <w:tc>
          <w:tcPr>
            <w:tcW w:w="1212" w:type="dxa"/>
          </w:tcPr>
          <w:p w:rsidR="00250121" w:rsidRPr="00363B5D" w:rsidRDefault="00250121" w:rsidP="00833989">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16471021@qq.com</w:t>
            </w:r>
          </w:p>
        </w:tc>
        <w:tc>
          <w:tcPr>
            <w:tcW w:w="1209" w:type="dxa"/>
          </w:tcPr>
          <w:p w:rsidR="00250121" w:rsidRPr="0063123E" w:rsidRDefault="000D00B1" w:rsidP="00363B5D">
            <w:pPr>
              <w:spacing w:line="340" w:lineRule="atLeast"/>
              <w:rPr>
                <w:rFonts w:ascii="仿宋_GB2312" w:eastAsia="仿宋_GB2312" w:hAnsi="仿宋_GB2312" w:cs="仿宋_GB2312"/>
                <w:kern w:val="0"/>
                <w:sz w:val="24"/>
                <w:szCs w:val="24"/>
                <w:highlight w:val="yellow"/>
              </w:rPr>
            </w:pPr>
            <w:r w:rsidRPr="000D00B1">
              <w:rPr>
                <w:rFonts w:ascii="仿宋_GB2312" w:eastAsia="仿宋_GB2312" w:hAnsi="仿宋_GB2312" w:cs="仿宋_GB2312" w:hint="eastAsia"/>
                <w:kern w:val="0"/>
                <w:sz w:val="24"/>
                <w:szCs w:val="24"/>
              </w:rPr>
              <w:t>主讲</w:t>
            </w:r>
          </w:p>
        </w:tc>
      </w:tr>
      <w:tr w:rsidR="00250121" w:rsidRPr="00363B5D" w:rsidTr="00363B5D">
        <w:trPr>
          <w:gridAfter w:val="1"/>
          <w:wAfter w:w="12" w:type="dxa"/>
          <w:trHeight w:val="90"/>
        </w:trPr>
        <w:tc>
          <w:tcPr>
            <w:tcW w:w="733" w:type="dxa"/>
          </w:tcPr>
          <w:p w:rsidR="00250121" w:rsidRPr="00363B5D" w:rsidRDefault="00250121" w:rsidP="00F9050E">
            <w:pPr>
              <w:spacing w:line="340" w:lineRule="atLeast"/>
              <w:jc w:val="center"/>
              <w:rPr>
                <w:rFonts w:ascii="Times New Roman" w:eastAsia="仿宋_GB2312" w:hAnsi="Times New Roman"/>
                <w:kern w:val="0"/>
                <w:sz w:val="24"/>
                <w:szCs w:val="24"/>
              </w:rPr>
            </w:pPr>
            <w:r w:rsidRPr="00363B5D">
              <w:rPr>
                <w:rFonts w:ascii="Times New Roman" w:eastAsia="仿宋_GB2312" w:hAnsi="Times New Roman"/>
                <w:kern w:val="0"/>
                <w:sz w:val="24"/>
                <w:szCs w:val="24"/>
              </w:rPr>
              <w:t>3</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冯娟</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1982年2月</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讲师</w:t>
            </w:r>
          </w:p>
        </w:tc>
        <w:tc>
          <w:tcPr>
            <w:tcW w:w="1209"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15631251232</w:t>
            </w:r>
          </w:p>
        </w:tc>
        <w:tc>
          <w:tcPr>
            <w:tcW w:w="1212"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595339564@qq.com</w:t>
            </w:r>
          </w:p>
        </w:tc>
        <w:tc>
          <w:tcPr>
            <w:tcW w:w="1209" w:type="dxa"/>
          </w:tcPr>
          <w:p w:rsidR="00250121" w:rsidRPr="0063123E" w:rsidRDefault="000D00B1" w:rsidP="00363B5D">
            <w:pPr>
              <w:spacing w:line="340" w:lineRule="atLeast"/>
              <w:rPr>
                <w:rFonts w:ascii="仿宋_GB2312" w:eastAsia="仿宋_GB2312" w:hAnsi="仿宋_GB2312" w:cs="仿宋_GB2312"/>
                <w:kern w:val="0"/>
                <w:sz w:val="24"/>
                <w:szCs w:val="24"/>
                <w:highlight w:val="yellow"/>
              </w:rPr>
            </w:pPr>
            <w:r w:rsidRPr="000D00B1">
              <w:rPr>
                <w:rFonts w:ascii="仿宋_GB2312" w:eastAsia="仿宋_GB2312" w:hAnsi="仿宋_GB2312" w:cs="仿宋_GB2312" w:hint="eastAsia"/>
                <w:kern w:val="0"/>
                <w:sz w:val="24"/>
                <w:szCs w:val="24"/>
              </w:rPr>
              <w:t>主讲</w:t>
            </w:r>
          </w:p>
        </w:tc>
      </w:tr>
      <w:tr w:rsidR="00250121" w:rsidRPr="00363B5D" w:rsidTr="00363B5D">
        <w:trPr>
          <w:gridAfter w:val="1"/>
          <w:wAfter w:w="12" w:type="dxa"/>
          <w:trHeight w:val="90"/>
        </w:trPr>
        <w:tc>
          <w:tcPr>
            <w:tcW w:w="733" w:type="dxa"/>
          </w:tcPr>
          <w:p w:rsidR="00250121" w:rsidRPr="00363B5D" w:rsidRDefault="00250121" w:rsidP="00F9050E">
            <w:pPr>
              <w:spacing w:line="340" w:lineRule="atLeast"/>
              <w:jc w:val="center"/>
              <w:rPr>
                <w:rFonts w:ascii="Times New Roman" w:eastAsia="仿宋_GB2312" w:hAnsi="Times New Roman"/>
                <w:kern w:val="0"/>
                <w:sz w:val="24"/>
                <w:szCs w:val="24"/>
              </w:rPr>
            </w:pPr>
            <w:r w:rsidRPr="00363B5D">
              <w:rPr>
                <w:rFonts w:ascii="Times New Roman" w:eastAsia="仿宋_GB2312" w:hAnsi="Times New Roman"/>
                <w:kern w:val="0"/>
                <w:sz w:val="24"/>
                <w:szCs w:val="24"/>
              </w:rPr>
              <w:t>4</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翟伟</w:t>
            </w:r>
            <w:r>
              <w:rPr>
                <w:rFonts w:ascii="仿宋_GB2312" w:eastAsia="仿宋_GB2312" w:hAnsi="仿宋_GB2312" w:cs="仿宋_GB2312" w:hint="eastAsia"/>
                <w:kern w:val="0"/>
                <w:sz w:val="24"/>
                <w:szCs w:val="24"/>
              </w:rPr>
              <w:lastRenderedPageBreak/>
              <w:t>芳</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保定</w:t>
            </w:r>
            <w:r>
              <w:rPr>
                <w:rFonts w:ascii="仿宋_GB2312" w:eastAsia="仿宋_GB2312" w:hAnsi="仿宋_GB2312" w:cs="仿宋_GB2312" w:hint="eastAsia"/>
                <w:kern w:val="0"/>
                <w:sz w:val="24"/>
                <w:szCs w:val="24"/>
              </w:rPr>
              <w:lastRenderedPageBreak/>
              <w:t>理工学院</w:t>
            </w:r>
          </w:p>
        </w:tc>
        <w:tc>
          <w:tcPr>
            <w:tcW w:w="1210"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1980年3</w:t>
            </w:r>
            <w:r>
              <w:rPr>
                <w:rFonts w:ascii="仿宋_GB2312" w:eastAsia="仿宋_GB2312" w:hAnsi="仿宋_GB2312" w:cs="仿宋_GB2312" w:hint="eastAsia"/>
                <w:kern w:val="0"/>
                <w:sz w:val="24"/>
                <w:szCs w:val="24"/>
              </w:rPr>
              <w:lastRenderedPageBreak/>
              <w:t>月</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教师</w:t>
            </w:r>
          </w:p>
        </w:tc>
        <w:tc>
          <w:tcPr>
            <w:tcW w:w="733"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高级</w:t>
            </w:r>
            <w:r>
              <w:rPr>
                <w:rFonts w:ascii="仿宋_GB2312" w:eastAsia="仿宋_GB2312" w:hAnsi="仿宋_GB2312" w:cs="仿宋_GB2312" w:hint="eastAsia"/>
                <w:kern w:val="0"/>
                <w:sz w:val="24"/>
                <w:szCs w:val="24"/>
              </w:rPr>
              <w:lastRenderedPageBreak/>
              <w:t>工程师</w:t>
            </w:r>
          </w:p>
        </w:tc>
        <w:tc>
          <w:tcPr>
            <w:tcW w:w="1209"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15031987</w:t>
            </w:r>
            <w:r>
              <w:rPr>
                <w:rFonts w:ascii="仿宋_GB2312" w:eastAsia="仿宋_GB2312" w:hAnsi="仿宋_GB2312" w:cs="仿宋_GB2312" w:hint="eastAsia"/>
                <w:kern w:val="0"/>
                <w:sz w:val="24"/>
                <w:szCs w:val="24"/>
              </w:rPr>
              <w:lastRenderedPageBreak/>
              <w:t>329</w:t>
            </w:r>
          </w:p>
        </w:tc>
        <w:tc>
          <w:tcPr>
            <w:tcW w:w="1212"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9136027@</w:t>
            </w:r>
            <w:r>
              <w:rPr>
                <w:rFonts w:ascii="仿宋_GB2312" w:eastAsia="仿宋_GB2312" w:hAnsi="仿宋_GB2312" w:cs="仿宋_GB2312" w:hint="eastAsia"/>
                <w:kern w:val="0"/>
                <w:sz w:val="24"/>
                <w:szCs w:val="24"/>
              </w:rPr>
              <w:lastRenderedPageBreak/>
              <w:t>qq.com</w:t>
            </w:r>
          </w:p>
        </w:tc>
        <w:tc>
          <w:tcPr>
            <w:tcW w:w="1209" w:type="dxa"/>
          </w:tcPr>
          <w:p w:rsidR="00250121" w:rsidRPr="00363B5D" w:rsidRDefault="000D00B1" w:rsidP="00363B5D">
            <w:pPr>
              <w:spacing w:line="340" w:lineRule="atLeast"/>
              <w:rPr>
                <w:rFonts w:ascii="仿宋_GB2312" w:eastAsia="仿宋_GB2312" w:hAnsi="仿宋_GB2312" w:cs="仿宋_GB2312"/>
                <w:kern w:val="0"/>
                <w:sz w:val="24"/>
                <w:szCs w:val="24"/>
              </w:rPr>
            </w:pPr>
            <w:r w:rsidRPr="000D00B1">
              <w:rPr>
                <w:rFonts w:ascii="仿宋_GB2312" w:eastAsia="仿宋_GB2312" w:hAnsi="仿宋_GB2312" w:cs="仿宋_GB2312" w:hint="eastAsia"/>
                <w:kern w:val="0"/>
                <w:sz w:val="24"/>
                <w:szCs w:val="24"/>
              </w:rPr>
              <w:lastRenderedPageBreak/>
              <w:t>主讲</w:t>
            </w:r>
          </w:p>
        </w:tc>
      </w:tr>
      <w:tr w:rsidR="00250121" w:rsidRPr="00363B5D" w:rsidTr="00363B5D">
        <w:trPr>
          <w:gridAfter w:val="1"/>
          <w:wAfter w:w="12" w:type="dxa"/>
          <w:trHeight w:val="90"/>
        </w:trPr>
        <w:tc>
          <w:tcPr>
            <w:tcW w:w="733" w:type="dxa"/>
          </w:tcPr>
          <w:p w:rsidR="00250121" w:rsidRPr="00363B5D" w:rsidRDefault="00250121" w:rsidP="00F9050E">
            <w:pPr>
              <w:spacing w:line="340" w:lineRule="atLeast"/>
              <w:jc w:val="center"/>
              <w:rPr>
                <w:rFonts w:ascii="Times New Roman" w:eastAsia="仿宋_GB2312" w:hAnsi="Times New Roman"/>
                <w:kern w:val="0"/>
                <w:sz w:val="24"/>
                <w:szCs w:val="24"/>
              </w:rPr>
            </w:pPr>
            <w:r w:rsidRPr="00363B5D">
              <w:rPr>
                <w:rFonts w:ascii="Times New Roman" w:eastAsia="仿宋_GB2312" w:hAnsi="Times New Roman"/>
                <w:kern w:val="0"/>
                <w:sz w:val="24"/>
                <w:szCs w:val="24"/>
              </w:rPr>
              <w:lastRenderedPageBreak/>
              <w:t>5</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王艳</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保定理工学院</w:t>
            </w:r>
          </w:p>
        </w:tc>
        <w:tc>
          <w:tcPr>
            <w:tcW w:w="1210"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1983年7月</w:t>
            </w:r>
          </w:p>
        </w:tc>
        <w:tc>
          <w:tcPr>
            <w:tcW w:w="734"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教师</w:t>
            </w:r>
          </w:p>
        </w:tc>
        <w:tc>
          <w:tcPr>
            <w:tcW w:w="733"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讲师</w:t>
            </w:r>
          </w:p>
        </w:tc>
        <w:tc>
          <w:tcPr>
            <w:tcW w:w="1209"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13932289081</w:t>
            </w:r>
          </w:p>
        </w:tc>
        <w:tc>
          <w:tcPr>
            <w:tcW w:w="1212" w:type="dxa"/>
          </w:tcPr>
          <w:p w:rsidR="00250121" w:rsidRPr="00363B5D" w:rsidRDefault="00250121" w:rsidP="00F9050E">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84788010@qq.com</w:t>
            </w:r>
          </w:p>
        </w:tc>
        <w:tc>
          <w:tcPr>
            <w:tcW w:w="1209" w:type="dxa"/>
          </w:tcPr>
          <w:p w:rsidR="00250121" w:rsidRPr="00363B5D" w:rsidRDefault="000D00B1" w:rsidP="00363B5D">
            <w:pPr>
              <w:spacing w:line="340" w:lineRule="atLeast"/>
              <w:rPr>
                <w:rFonts w:ascii="仿宋_GB2312" w:eastAsia="仿宋_GB2312" w:hAnsi="仿宋_GB2312" w:cs="仿宋_GB2312"/>
                <w:kern w:val="0"/>
                <w:sz w:val="24"/>
                <w:szCs w:val="24"/>
              </w:rPr>
            </w:pPr>
            <w:r w:rsidRPr="000D00B1">
              <w:rPr>
                <w:rFonts w:ascii="仿宋_GB2312" w:eastAsia="仿宋_GB2312" w:hAnsi="仿宋_GB2312" w:cs="仿宋_GB2312" w:hint="eastAsia"/>
                <w:kern w:val="0"/>
                <w:sz w:val="24"/>
                <w:szCs w:val="24"/>
              </w:rPr>
              <w:t>主讲</w:t>
            </w:r>
          </w:p>
        </w:tc>
      </w:tr>
      <w:tr w:rsidR="00250121" w:rsidRPr="00363B5D" w:rsidTr="00363B5D">
        <w:trPr>
          <w:trHeight w:val="379"/>
        </w:trPr>
        <w:tc>
          <w:tcPr>
            <w:tcW w:w="8520" w:type="dxa"/>
            <w:gridSpan w:val="10"/>
          </w:tcPr>
          <w:p w:rsidR="00250121" w:rsidRPr="00363B5D" w:rsidRDefault="00250121" w:rsidP="00363B5D">
            <w:pPr>
              <w:spacing w:line="340" w:lineRule="atLeast"/>
              <w:jc w:val="center"/>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授课教师（课程负责人）教学情况（</w:t>
            </w:r>
            <w:r w:rsidRPr="00363B5D">
              <w:rPr>
                <w:rFonts w:ascii="Times New Roman" w:eastAsia="仿宋_GB2312" w:hAnsi="Times New Roman"/>
                <w:kern w:val="0"/>
                <w:sz w:val="24"/>
                <w:szCs w:val="24"/>
              </w:rPr>
              <w:t>300</w:t>
            </w:r>
            <w:r w:rsidRPr="00363B5D">
              <w:rPr>
                <w:rFonts w:ascii="仿宋_GB2312" w:eastAsia="仿宋_GB2312" w:hAnsi="仿宋_GB2312" w:cs="仿宋_GB2312" w:hint="eastAsia"/>
                <w:kern w:val="0"/>
                <w:sz w:val="24"/>
                <w:szCs w:val="24"/>
              </w:rPr>
              <w:t>字以内）</w:t>
            </w:r>
          </w:p>
        </w:tc>
      </w:tr>
      <w:tr w:rsidR="00250121" w:rsidRPr="00363B5D" w:rsidTr="00363B5D">
        <w:trPr>
          <w:trHeight w:val="309"/>
        </w:trPr>
        <w:tc>
          <w:tcPr>
            <w:tcW w:w="8520" w:type="dxa"/>
            <w:gridSpan w:val="10"/>
          </w:tcPr>
          <w:p w:rsidR="00250121" w:rsidRDefault="00250121" w:rsidP="00363B5D">
            <w:pPr>
              <w:spacing w:line="340" w:lineRule="atLeas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（教学经历：近</w:t>
            </w:r>
            <w:r w:rsidRPr="00363B5D">
              <w:rPr>
                <w:rFonts w:ascii="仿宋_GB2312" w:eastAsia="仿宋_GB2312" w:hAnsi="仿宋_GB2312" w:cs="仿宋_GB2312"/>
                <w:kern w:val="0"/>
                <w:sz w:val="24"/>
                <w:szCs w:val="24"/>
              </w:rPr>
              <w:t>5</w:t>
            </w:r>
            <w:r w:rsidRPr="00363B5D">
              <w:rPr>
                <w:rFonts w:ascii="仿宋_GB2312" w:eastAsia="仿宋_GB2312" w:hAnsi="仿宋_GB2312" w:cs="仿宋_GB2312" w:hint="eastAsia"/>
                <w:kern w:val="0"/>
                <w:sz w:val="24"/>
                <w:szCs w:val="24"/>
              </w:rPr>
              <w:t>年来在承担学校教学任务、开展教学研究、获得教学奖励方面的情况）</w:t>
            </w:r>
          </w:p>
          <w:p w:rsidR="00250121" w:rsidRDefault="00250121" w:rsidP="00E1553E">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5年来承担大学计算机文化基础、程序设计基础、数据库原理、操作系统原理等课程的教学工作，年均课时量700学时以上。</w:t>
            </w:r>
          </w:p>
          <w:p w:rsidR="00250121" w:rsidRDefault="00250121" w:rsidP="00E1553E">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教学工作中注重教学改革和实践，主持校级教改项目1项，作为主</w:t>
            </w:r>
            <w:proofErr w:type="gramStart"/>
            <w:r>
              <w:rPr>
                <w:rFonts w:ascii="仿宋_GB2312" w:eastAsia="仿宋_GB2312" w:hAnsi="仿宋_GB2312" w:cs="仿宋_GB2312" w:hint="eastAsia"/>
                <w:kern w:val="0"/>
                <w:sz w:val="24"/>
                <w:szCs w:val="24"/>
              </w:rPr>
              <w:t>研</w:t>
            </w:r>
            <w:proofErr w:type="gramEnd"/>
            <w:r>
              <w:rPr>
                <w:rFonts w:ascii="仿宋_GB2312" w:eastAsia="仿宋_GB2312" w:hAnsi="仿宋_GB2312" w:cs="仿宋_GB2312" w:hint="eastAsia"/>
                <w:kern w:val="0"/>
                <w:sz w:val="24"/>
                <w:szCs w:val="24"/>
              </w:rPr>
              <w:t>人参与河北省教育厅教改项目１项，</w:t>
            </w:r>
            <w:r w:rsidR="00C96E2B">
              <w:rPr>
                <w:rFonts w:ascii="仿宋_GB2312" w:eastAsia="仿宋_GB2312" w:hAnsi="仿宋_GB2312" w:cs="仿宋_GB2312" w:hint="eastAsia"/>
                <w:kern w:val="0"/>
                <w:sz w:val="24"/>
                <w:szCs w:val="24"/>
              </w:rPr>
              <w:t>作为主</w:t>
            </w:r>
            <w:proofErr w:type="gramStart"/>
            <w:r w:rsidR="00C96E2B">
              <w:rPr>
                <w:rFonts w:ascii="仿宋_GB2312" w:eastAsia="仿宋_GB2312" w:hAnsi="仿宋_GB2312" w:cs="仿宋_GB2312" w:hint="eastAsia"/>
                <w:kern w:val="0"/>
                <w:sz w:val="24"/>
                <w:szCs w:val="24"/>
              </w:rPr>
              <w:t>研</w:t>
            </w:r>
            <w:proofErr w:type="gramEnd"/>
            <w:r w:rsidR="00C96E2B">
              <w:rPr>
                <w:rFonts w:ascii="仿宋_GB2312" w:eastAsia="仿宋_GB2312" w:hAnsi="仿宋_GB2312" w:cs="仿宋_GB2312" w:hint="eastAsia"/>
                <w:kern w:val="0"/>
                <w:sz w:val="24"/>
                <w:szCs w:val="24"/>
              </w:rPr>
              <w:t>人参与</w:t>
            </w:r>
            <w:r>
              <w:rPr>
                <w:rFonts w:ascii="仿宋_GB2312" w:eastAsia="仿宋_GB2312" w:hAnsi="仿宋_GB2312" w:cs="仿宋_GB2312" w:hint="eastAsia"/>
                <w:kern w:val="0"/>
                <w:sz w:val="24"/>
                <w:szCs w:val="24"/>
              </w:rPr>
              <w:t>全国计算机基础教育协会项目１项。发表论文</w:t>
            </w:r>
            <w:r w:rsidR="00E25B6D">
              <w:rPr>
                <w:rFonts w:ascii="仿宋_GB2312" w:eastAsia="仿宋_GB2312" w:hAnsi="仿宋_GB2312" w:cs="仿宋_GB2312" w:hint="eastAsia"/>
                <w:kern w:val="0"/>
                <w:sz w:val="24"/>
                <w:szCs w:val="24"/>
              </w:rPr>
              <w:t>10余</w:t>
            </w:r>
            <w:r>
              <w:rPr>
                <w:rFonts w:ascii="仿宋_GB2312" w:eastAsia="仿宋_GB2312" w:hAnsi="仿宋_GB2312" w:cs="仿宋_GB2312" w:hint="eastAsia"/>
                <w:kern w:val="0"/>
                <w:sz w:val="24"/>
                <w:szCs w:val="24"/>
              </w:rPr>
              <w:t>篇</w:t>
            </w:r>
            <w:r w:rsidR="00B566DC">
              <w:rPr>
                <w:rFonts w:ascii="仿宋_GB2312" w:eastAsia="仿宋_GB2312" w:hAnsi="仿宋_GB2312" w:cs="仿宋_GB2312" w:hint="eastAsia"/>
                <w:kern w:val="0"/>
                <w:sz w:val="24"/>
                <w:szCs w:val="24"/>
              </w:rPr>
              <w:t>，其中EI检索</w:t>
            </w:r>
            <w:r w:rsidR="00E25B6D">
              <w:rPr>
                <w:rFonts w:ascii="仿宋_GB2312" w:eastAsia="仿宋_GB2312" w:hAnsi="仿宋_GB2312" w:cs="仿宋_GB2312" w:hint="eastAsia"/>
                <w:kern w:val="0"/>
                <w:sz w:val="24"/>
                <w:szCs w:val="24"/>
              </w:rPr>
              <w:t>2</w:t>
            </w:r>
            <w:r w:rsidR="00B566DC">
              <w:rPr>
                <w:rFonts w:ascii="仿宋_GB2312" w:eastAsia="仿宋_GB2312" w:hAnsi="仿宋_GB2312" w:cs="仿宋_GB2312" w:hint="eastAsia"/>
                <w:kern w:val="0"/>
                <w:sz w:val="24"/>
                <w:szCs w:val="24"/>
              </w:rPr>
              <w:t>篇</w:t>
            </w:r>
            <w:r w:rsidR="00E25B6D">
              <w:rPr>
                <w:rFonts w:ascii="仿宋_GB2312" w:eastAsia="仿宋_GB2312" w:hAnsi="仿宋_GB2312" w:cs="仿宋_GB2312" w:hint="eastAsia"/>
                <w:kern w:val="0"/>
                <w:sz w:val="24"/>
                <w:szCs w:val="24"/>
              </w:rPr>
              <w:t>，ISTP检索1篇，核心期刊2篇</w:t>
            </w:r>
            <w:r>
              <w:rPr>
                <w:rFonts w:ascii="仿宋_GB2312" w:eastAsia="仿宋_GB2312" w:hAnsi="仿宋_GB2312" w:cs="仿宋_GB2312" w:hint="eastAsia"/>
                <w:kern w:val="0"/>
                <w:sz w:val="24"/>
                <w:szCs w:val="24"/>
              </w:rPr>
              <w:t>。</w:t>
            </w:r>
          </w:p>
          <w:p w:rsidR="00250121" w:rsidRPr="001A168D" w:rsidRDefault="00250121" w:rsidP="00E1553E">
            <w:pPr>
              <w:ind w:firstLineChars="100" w:firstLine="240"/>
              <w:rPr>
                <w:rFonts w:ascii="仿宋_GB2312" w:eastAsia="仿宋_GB2312" w:hAnsi="仿宋_GB2312" w:cs="仿宋_GB2312"/>
                <w:kern w:val="0"/>
                <w:sz w:val="24"/>
                <w:szCs w:val="24"/>
              </w:rPr>
            </w:pPr>
            <w:r w:rsidRPr="001A168D">
              <w:rPr>
                <w:rFonts w:ascii="仿宋_GB2312" w:eastAsia="仿宋_GB2312" w:hAnsi="仿宋_GB2312" w:cs="仿宋_GB2312" w:hint="eastAsia"/>
                <w:kern w:val="0"/>
                <w:sz w:val="24"/>
                <w:szCs w:val="24"/>
              </w:rPr>
              <w:t>（1）</w:t>
            </w:r>
            <w:r w:rsidR="001C7414" w:rsidRPr="00950FD4">
              <w:rPr>
                <w:rFonts w:ascii="仿宋_GB2312" w:eastAsia="仿宋_GB2312" w:hAnsi="仿宋_GB2312" w:cs="仿宋_GB2312" w:hint="eastAsia"/>
                <w:kern w:val="0"/>
                <w:sz w:val="24"/>
                <w:szCs w:val="24"/>
              </w:rPr>
              <w:t>基于</w:t>
            </w:r>
            <w:r w:rsidR="001C7414" w:rsidRPr="00F3663E">
              <w:rPr>
                <w:rFonts w:ascii="Times New Roman" w:eastAsia="仿宋_GB2312" w:hAnsi="Times New Roman"/>
                <w:kern w:val="0"/>
                <w:sz w:val="24"/>
                <w:szCs w:val="24"/>
              </w:rPr>
              <w:t>IC</w:t>
            </w:r>
            <w:r w:rsidR="001C7414" w:rsidRPr="00F3663E">
              <w:rPr>
                <w:rFonts w:ascii="Times New Roman" w:eastAsia="仿宋_GB2312" w:hAnsi="Times New Roman"/>
                <w:kern w:val="0"/>
                <w:sz w:val="24"/>
                <w:szCs w:val="24"/>
                <w:vertAlign w:val="superscript"/>
              </w:rPr>
              <w:t>3</w:t>
            </w:r>
            <w:r w:rsidR="001C7414" w:rsidRPr="00950FD4">
              <w:rPr>
                <w:rFonts w:ascii="仿宋_GB2312" w:eastAsia="仿宋_GB2312" w:hAnsi="仿宋_GB2312" w:cs="仿宋_GB2312" w:hint="eastAsia"/>
                <w:kern w:val="0"/>
                <w:sz w:val="24"/>
                <w:szCs w:val="24"/>
              </w:rPr>
              <w:t>的《大学计算机基础》教学模式研究与实践</w:t>
            </w:r>
            <w:r w:rsidRPr="001A168D">
              <w:rPr>
                <w:rFonts w:ascii="仿宋_GB2312" w:eastAsia="仿宋_GB2312" w:hAnsi="仿宋_GB2312" w:cs="仿宋_GB2312" w:hint="eastAsia"/>
                <w:kern w:val="0"/>
                <w:sz w:val="24"/>
                <w:szCs w:val="24"/>
              </w:rPr>
              <w:t>，</w:t>
            </w:r>
            <w:r w:rsidR="001C7414" w:rsidRPr="001C7414">
              <w:rPr>
                <w:rFonts w:ascii="仿宋_GB2312" w:eastAsia="仿宋_GB2312" w:hAnsi="仿宋_GB2312" w:cs="仿宋_GB2312"/>
                <w:kern w:val="0"/>
                <w:sz w:val="24"/>
                <w:szCs w:val="24"/>
              </w:rPr>
              <w:t>ZDCYK01215</w:t>
            </w:r>
            <w:r w:rsidRPr="001A168D">
              <w:rPr>
                <w:rFonts w:ascii="仿宋_GB2312" w:eastAsia="仿宋_GB2312" w:hAnsi="仿宋_GB2312" w:cs="仿宋_GB2312" w:hint="eastAsia"/>
                <w:kern w:val="0"/>
                <w:sz w:val="24"/>
                <w:szCs w:val="24"/>
              </w:rPr>
              <w:t>，2012</w:t>
            </w:r>
            <w:r w:rsidR="001C7414">
              <w:rPr>
                <w:rFonts w:ascii="仿宋_GB2312" w:eastAsia="仿宋_GB2312" w:hAnsi="仿宋_GB2312" w:cs="仿宋_GB2312" w:hint="eastAsia"/>
                <w:kern w:val="0"/>
                <w:sz w:val="24"/>
                <w:szCs w:val="24"/>
              </w:rPr>
              <w:t>.10</w:t>
            </w:r>
            <w:r w:rsidR="001C7414">
              <w:rPr>
                <w:rFonts w:ascii="仿宋_GB2312" w:eastAsia="仿宋_GB2312" w:hAnsi="仿宋_GB2312" w:cs="仿宋_GB2312"/>
                <w:kern w:val="0"/>
                <w:sz w:val="24"/>
                <w:szCs w:val="24"/>
              </w:rPr>
              <w:t>—</w:t>
            </w:r>
            <w:r w:rsidRPr="001A168D">
              <w:rPr>
                <w:rFonts w:ascii="仿宋_GB2312" w:eastAsia="仿宋_GB2312" w:hAnsi="仿宋_GB2312" w:cs="仿宋_GB2312" w:hint="eastAsia"/>
                <w:kern w:val="0"/>
                <w:sz w:val="24"/>
                <w:szCs w:val="24"/>
              </w:rPr>
              <w:t>201</w:t>
            </w:r>
            <w:r w:rsidR="001C7414">
              <w:rPr>
                <w:rFonts w:ascii="仿宋_GB2312" w:eastAsia="仿宋_GB2312" w:hAnsi="仿宋_GB2312" w:cs="仿宋_GB2312" w:hint="eastAsia"/>
                <w:kern w:val="0"/>
                <w:sz w:val="24"/>
                <w:szCs w:val="24"/>
              </w:rPr>
              <w:t>3.11</w:t>
            </w:r>
            <w:r w:rsidRPr="001A168D">
              <w:rPr>
                <w:rFonts w:ascii="仿宋_GB2312" w:eastAsia="仿宋_GB2312" w:hAnsi="仿宋_GB2312" w:cs="仿宋_GB2312" w:hint="eastAsia"/>
                <w:kern w:val="0"/>
                <w:sz w:val="24"/>
                <w:szCs w:val="24"/>
              </w:rPr>
              <w:t>，校级教改项目</w:t>
            </w:r>
            <w:r>
              <w:rPr>
                <w:rFonts w:ascii="仿宋_GB2312" w:eastAsia="仿宋_GB2312" w:hAnsi="仿宋_GB2312" w:cs="仿宋_GB2312" w:hint="eastAsia"/>
                <w:kern w:val="0"/>
                <w:sz w:val="24"/>
                <w:szCs w:val="24"/>
              </w:rPr>
              <w:t>，主持；</w:t>
            </w:r>
          </w:p>
          <w:p w:rsidR="00250121" w:rsidRPr="001A168D" w:rsidRDefault="00250121" w:rsidP="00E1553E">
            <w:pPr>
              <w:ind w:firstLineChars="100" w:firstLine="240"/>
              <w:rPr>
                <w:rFonts w:ascii="仿宋_GB2312" w:eastAsia="仿宋_GB2312" w:hAnsi="仿宋_GB2312" w:cs="仿宋_GB2312"/>
                <w:kern w:val="0"/>
                <w:sz w:val="24"/>
                <w:szCs w:val="24"/>
              </w:rPr>
            </w:pPr>
            <w:r w:rsidRPr="001A168D">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2</w:t>
            </w:r>
            <w:r w:rsidRPr="001A168D">
              <w:rPr>
                <w:rFonts w:ascii="仿宋_GB2312" w:eastAsia="仿宋_GB2312" w:hAnsi="仿宋_GB2312" w:cs="仿宋_GB2312" w:hint="eastAsia"/>
                <w:kern w:val="0"/>
                <w:sz w:val="24"/>
                <w:szCs w:val="24"/>
              </w:rPr>
              <w:t>）大班模式下独立学院《大学计算机基础》教学改革与实践，JG2015402，2015.4-2017.4，校级教改项目</w:t>
            </w:r>
            <w:r>
              <w:rPr>
                <w:rFonts w:ascii="仿宋_GB2312" w:eastAsia="仿宋_GB2312" w:hAnsi="仿宋_GB2312" w:cs="仿宋_GB2312" w:hint="eastAsia"/>
                <w:kern w:val="0"/>
                <w:sz w:val="24"/>
                <w:szCs w:val="24"/>
              </w:rPr>
              <w:t>，</w:t>
            </w:r>
            <w:r w:rsidR="001C7414">
              <w:rPr>
                <w:rFonts w:ascii="仿宋_GB2312" w:eastAsia="仿宋_GB2312" w:hAnsi="仿宋_GB2312" w:cs="仿宋_GB2312" w:hint="eastAsia"/>
                <w:kern w:val="0"/>
                <w:sz w:val="24"/>
                <w:szCs w:val="24"/>
              </w:rPr>
              <w:t>主</w:t>
            </w:r>
            <w:proofErr w:type="gramStart"/>
            <w:r w:rsidR="001C7414">
              <w:rPr>
                <w:rFonts w:ascii="仿宋_GB2312" w:eastAsia="仿宋_GB2312" w:hAnsi="仿宋_GB2312" w:cs="仿宋_GB2312" w:hint="eastAsia"/>
                <w:kern w:val="0"/>
                <w:sz w:val="24"/>
                <w:szCs w:val="24"/>
              </w:rPr>
              <w:t>研</w:t>
            </w:r>
            <w:proofErr w:type="gramEnd"/>
            <w:r w:rsidR="001C7414">
              <w:rPr>
                <w:rFonts w:ascii="仿宋_GB2312" w:eastAsia="仿宋_GB2312" w:hAnsi="仿宋_GB2312" w:cs="仿宋_GB2312" w:hint="eastAsia"/>
                <w:kern w:val="0"/>
                <w:sz w:val="24"/>
                <w:szCs w:val="24"/>
              </w:rPr>
              <w:t>人</w:t>
            </w:r>
            <w:r>
              <w:rPr>
                <w:rFonts w:ascii="仿宋_GB2312" w:eastAsia="仿宋_GB2312" w:hAnsi="仿宋_GB2312" w:cs="仿宋_GB2312" w:hint="eastAsia"/>
                <w:kern w:val="0"/>
                <w:sz w:val="24"/>
                <w:szCs w:val="24"/>
              </w:rPr>
              <w:t>；</w:t>
            </w:r>
          </w:p>
          <w:p w:rsidR="00250121" w:rsidRPr="00663FDF" w:rsidRDefault="00250121" w:rsidP="005F7350">
            <w:pPr>
              <w:spacing w:line="340" w:lineRule="atLeast"/>
              <w:ind w:firstLineChars="200" w:firstLine="480"/>
              <w:rPr>
                <w:rFonts w:ascii="楷体" w:eastAsia="楷体" w:hAnsi="楷体" w:cs="楷体"/>
                <w:kern w:val="0"/>
                <w:sz w:val="24"/>
                <w:szCs w:val="24"/>
              </w:rPr>
            </w:pPr>
            <w:r>
              <w:rPr>
                <w:rFonts w:ascii="仿宋_GB2312" w:eastAsia="仿宋_GB2312" w:hAnsi="仿宋_GB2312" w:cs="仿宋_GB2312" w:hint="eastAsia"/>
                <w:kern w:val="0"/>
                <w:sz w:val="24"/>
                <w:szCs w:val="24"/>
              </w:rPr>
              <w:t>201</w:t>
            </w:r>
            <w:r w:rsidR="0051169B">
              <w:rPr>
                <w:rFonts w:ascii="仿宋_GB2312" w:eastAsia="仿宋_GB2312" w:hAnsi="仿宋_GB2312" w:cs="仿宋_GB2312" w:hint="eastAsia"/>
                <w:kern w:val="0"/>
                <w:sz w:val="24"/>
                <w:szCs w:val="24"/>
              </w:rPr>
              <w:t>3</w:t>
            </w:r>
            <w:r>
              <w:rPr>
                <w:rFonts w:ascii="仿宋_GB2312" w:eastAsia="仿宋_GB2312" w:hAnsi="仿宋_GB2312" w:cs="仿宋_GB2312" w:hint="eastAsia"/>
                <w:kern w:val="0"/>
                <w:sz w:val="24"/>
                <w:szCs w:val="24"/>
              </w:rPr>
              <w:t>、2015、2016、2017、2018年度优秀教师；</w:t>
            </w:r>
            <w:r w:rsidR="005F7350">
              <w:rPr>
                <w:rFonts w:ascii="仿宋_GB2312" w:eastAsia="仿宋_GB2312" w:hAnsi="仿宋_GB2312" w:cs="仿宋_GB2312" w:hint="eastAsia"/>
                <w:kern w:val="0"/>
                <w:sz w:val="24"/>
                <w:szCs w:val="24"/>
              </w:rPr>
              <w:t>2013年</w:t>
            </w:r>
            <w:r w:rsidR="005F7350" w:rsidRPr="005F7350">
              <w:rPr>
                <w:rFonts w:ascii="仿宋_GB2312" w:eastAsia="仿宋_GB2312" w:hAnsi="仿宋_GB2312" w:cs="仿宋_GB2312" w:hint="eastAsia"/>
                <w:kern w:val="0"/>
                <w:sz w:val="24"/>
                <w:szCs w:val="24"/>
              </w:rPr>
              <w:t>校级首届说课竞赛二等奖</w:t>
            </w:r>
            <w:r w:rsidR="005F7350">
              <w:rPr>
                <w:rFonts w:ascii="仿宋_GB2312" w:eastAsia="仿宋_GB2312" w:hAnsi="仿宋_GB2312" w:cs="仿宋_GB2312" w:hint="eastAsia"/>
                <w:kern w:val="0"/>
                <w:sz w:val="24"/>
                <w:szCs w:val="24"/>
              </w:rPr>
              <w:t>；</w:t>
            </w:r>
            <w:r w:rsidR="0051169B" w:rsidRPr="0051169B">
              <w:rPr>
                <w:rFonts w:ascii="仿宋_GB2312" w:eastAsia="仿宋_GB2312" w:hAnsi="仿宋_GB2312" w:cs="仿宋_GB2312" w:hint="eastAsia"/>
                <w:kern w:val="0"/>
                <w:sz w:val="24"/>
                <w:szCs w:val="24"/>
              </w:rPr>
              <w:t>2013年全国大学生计算机应用能力与信息素养大赛二等奖指导教师</w:t>
            </w:r>
            <w:r w:rsidR="0051169B">
              <w:rPr>
                <w:rFonts w:ascii="仿宋_GB2312" w:eastAsia="仿宋_GB2312" w:hAnsi="仿宋_GB2312" w:cs="仿宋_GB2312" w:hint="eastAsia"/>
                <w:kern w:val="0"/>
                <w:sz w:val="24"/>
                <w:szCs w:val="24"/>
              </w:rPr>
              <w:t>；</w:t>
            </w:r>
            <w:r w:rsidR="0051169B" w:rsidRPr="0051169B">
              <w:rPr>
                <w:rFonts w:ascii="仿宋_GB2312" w:eastAsia="仿宋_GB2312" w:hAnsi="仿宋_GB2312" w:cs="仿宋_GB2312" w:hint="eastAsia"/>
                <w:kern w:val="0"/>
                <w:sz w:val="24"/>
                <w:szCs w:val="24"/>
              </w:rPr>
              <w:t>2015年华北5省及港澳台大学生计算机应用大赛三等奖（指导教师）</w:t>
            </w:r>
            <w:r w:rsidR="0051169B">
              <w:rPr>
                <w:rFonts w:ascii="仿宋_GB2312" w:eastAsia="仿宋_GB2312" w:hAnsi="仿宋_GB2312" w:cs="仿宋_GB2312" w:hint="eastAsia"/>
                <w:kern w:val="0"/>
                <w:sz w:val="24"/>
                <w:szCs w:val="24"/>
              </w:rPr>
              <w:t>；</w:t>
            </w:r>
            <w:r w:rsidR="005F7350">
              <w:rPr>
                <w:rFonts w:ascii="仿宋_GB2312" w:eastAsia="仿宋_GB2312" w:hAnsi="仿宋_GB2312" w:cs="仿宋_GB2312" w:hint="eastAsia"/>
                <w:kern w:val="0"/>
                <w:sz w:val="24"/>
                <w:szCs w:val="24"/>
              </w:rPr>
              <w:t>2015届毕业设计优秀指导教师；</w:t>
            </w:r>
            <w:r w:rsidR="0051169B">
              <w:rPr>
                <w:rFonts w:ascii="仿宋_GB2312" w:eastAsia="仿宋_GB2312" w:hAnsi="仿宋_GB2312" w:cs="仿宋_GB2312" w:hint="eastAsia"/>
                <w:kern w:val="0"/>
                <w:sz w:val="24"/>
                <w:szCs w:val="24"/>
              </w:rPr>
              <w:t>201</w:t>
            </w:r>
            <w:r w:rsidR="005F7350">
              <w:rPr>
                <w:rFonts w:ascii="仿宋_GB2312" w:eastAsia="仿宋_GB2312" w:hAnsi="仿宋_GB2312" w:cs="仿宋_GB2312" w:hint="eastAsia"/>
                <w:kern w:val="0"/>
                <w:sz w:val="24"/>
                <w:szCs w:val="24"/>
              </w:rPr>
              <w:t>7</w:t>
            </w:r>
            <w:r w:rsidR="0051169B">
              <w:rPr>
                <w:rFonts w:ascii="仿宋_GB2312" w:eastAsia="仿宋_GB2312" w:hAnsi="仿宋_GB2312" w:cs="仿宋_GB2312" w:hint="eastAsia"/>
                <w:kern w:val="0"/>
                <w:sz w:val="24"/>
                <w:szCs w:val="24"/>
              </w:rPr>
              <w:t>年度</w:t>
            </w:r>
            <w:r w:rsidR="005F7350">
              <w:rPr>
                <w:rFonts w:ascii="仿宋_GB2312" w:eastAsia="仿宋_GB2312" w:hAnsi="仿宋_GB2312" w:cs="仿宋_GB2312" w:hint="eastAsia"/>
                <w:kern w:val="0"/>
                <w:sz w:val="24"/>
                <w:szCs w:val="24"/>
              </w:rPr>
              <w:t>公司</w:t>
            </w:r>
            <w:r w:rsidR="0051169B">
              <w:rPr>
                <w:rFonts w:ascii="仿宋_GB2312" w:eastAsia="仿宋_GB2312" w:hAnsi="仿宋_GB2312" w:cs="仿宋_GB2312" w:hint="eastAsia"/>
                <w:kern w:val="0"/>
                <w:sz w:val="24"/>
                <w:szCs w:val="24"/>
              </w:rPr>
              <w:t>先进个人；</w:t>
            </w:r>
            <w:r w:rsidRPr="00602C46">
              <w:rPr>
                <w:rFonts w:ascii="仿宋_GB2312" w:eastAsia="仿宋_GB2312" w:hAnsi="仿宋_GB2312" w:cs="仿宋_GB2312" w:hint="eastAsia"/>
                <w:kern w:val="0"/>
                <w:sz w:val="24"/>
                <w:szCs w:val="24"/>
              </w:rPr>
              <w:t>2016年学院</w:t>
            </w:r>
            <w:r w:rsidR="0051169B" w:rsidRPr="00602C46">
              <w:rPr>
                <w:rFonts w:ascii="仿宋_GB2312" w:eastAsia="仿宋_GB2312" w:hAnsi="仿宋_GB2312" w:cs="仿宋_GB2312" w:hint="eastAsia"/>
                <w:kern w:val="0"/>
                <w:sz w:val="24"/>
                <w:szCs w:val="24"/>
              </w:rPr>
              <w:t>教育教学成果三等奖。</w:t>
            </w:r>
          </w:p>
        </w:tc>
      </w:tr>
    </w:tbl>
    <w:p w:rsidR="001659FD" w:rsidRDefault="001659FD">
      <w:pPr>
        <w:spacing w:line="340" w:lineRule="atLeast"/>
        <w:rPr>
          <w:rFonts w:ascii="黑体" w:eastAsia="黑体" w:hAnsi="黑体" w:cs="黑体"/>
          <w:sz w:val="24"/>
          <w:szCs w:val="24"/>
        </w:rPr>
      </w:pPr>
    </w:p>
    <w:p w:rsidR="001659FD" w:rsidRDefault="001659FD">
      <w:pPr>
        <w:numPr>
          <w:ilvl w:val="0"/>
          <w:numId w:val="2"/>
        </w:numPr>
        <w:spacing w:line="340" w:lineRule="atLeast"/>
        <w:rPr>
          <w:rFonts w:ascii="黑体" w:eastAsia="黑体" w:hAnsi="黑体" w:cs="黑体"/>
          <w:sz w:val="24"/>
          <w:szCs w:val="24"/>
        </w:rPr>
      </w:pPr>
      <w:r>
        <w:rPr>
          <w:rFonts w:ascii="黑体" w:eastAsia="黑体" w:hAnsi="黑体" w:cs="黑体" w:hint="eastAsia"/>
          <w:sz w:val="24"/>
          <w:szCs w:val="24"/>
        </w:rPr>
        <w:t>课程目标（</w:t>
      </w:r>
      <w:r>
        <w:rPr>
          <w:rFonts w:ascii="Times New Roman" w:eastAsia="黑体" w:hAnsi="Times New Roman"/>
          <w:sz w:val="24"/>
          <w:szCs w:val="24"/>
        </w:rPr>
        <w:t>300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961"/>
        </w:trPr>
        <w:tc>
          <w:tcPr>
            <w:tcW w:w="8522" w:type="dxa"/>
          </w:tcPr>
          <w:p w:rsidR="001659FD" w:rsidRPr="00363B5D" w:rsidRDefault="001659FD" w:rsidP="00363B5D">
            <w:pPr>
              <w:spacing w:line="340" w:lineRule="atLeast"/>
              <w:rPr>
                <w:rFonts w:ascii="楷体" w:eastAsia="楷体" w:hAnsi="楷体" w:cs="楷体"/>
                <w:kern w:val="0"/>
                <w:sz w:val="24"/>
                <w:szCs w:val="24"/>
              </w:rPr>
            </w:pPr>
            <w:r w:rsidRPr="00363B5D">
              <w:rPr>
                <w:rFonts w:ascii="仿宋_GB2312" w:eastAsia="仿宋_GB2312" w:hAnsi="仿宋_GB2312" w:cs="仿宋_GB2312" w:hint="eastAsia"/>
                <w:kern w:val="0"/>
                <w:sz w:val="24"/>
                <w:szCs w:val="24"/>
              </w:rPr>
              <w:t>（结合</w:t>
            </w:r>
            <w:r w:rsidRPr="000D00B1">
              <w:rPr>
                <w:rFonts w:ascii="仿宋_GB2312" w:eastAsia="仿宋_GB2312" w:hAnsi="仿宋_GB2312" w:cs="仿宋_GB2312" w:hint="eastAsia"/>
                <w:kern w:val="0"/>
                <w:sz w:val="24"/>
                <w:szCs w:val="24"/>
              </w:rPr>
              <w:t>本校办学定位、学生情况、专业人才培养要求，具体描述学习本课程后应该达到的知识、能力水平。）</w:t>
            </w:r>
          </w:p>
          <w:p w:rsidR="001659FD" w:rsidRPr="00363B5D" w:rsidRDefault="007A1758" w:rsidP="007A1758">
            <w:pPr>
              <w:spacing w:line="340" w:lineRule="atLeast"/>
              <w:ind w:firstLineChars="200" w:firstLine="480"/>
              <w:rPr>
                <w:rFonts w:ascii="仿宋_GB2312" w:eastAsia="仿宋_GB2312" w:hAnsi="仿宋_GB2312" w:cs="仿宋_GB2312"/>
                <w:kern w:val="0"/>
                <w:sz w:val="24"/>
                <w:szCs w:val="24"/>
              </w:rPr>
            </w:pPr>
            <w:r w:rsidRPr="007A1758">
              <w:rPr>
                <w:rFonts w:ascii="Times New Roman" w:eastAsia="仿宋_GB2312" w:hAnsi="Times New Roman" w:hint="eastAsia"/>
                <w:sz w:val="24"/>
              </w:rPr>
              <w:t>学校把提高人才培养质量放在首位，并把</w:t>
            </w:r>
            <w:r w:rsidR="00E1553E">
              <w:rPr>
                <w:rFonts w:ascii="Times New Roman" w:eastAsia="仿宋_GB2312" w:hAnsi="Times New Roman" w:hint="eastAsia"/>
                <w:sz w:val="24"/>
              </w:rPr>
              <w:t>加强</w:t>
            </w:r>
            <w:r w:rsidRPr="007A1758">
              <w:rPr>
                <w:rFonts w:ascii="Times New Roman" w:eastAsia="仿宋_GB2312" w:hAnsi="Times New Roman" w:hint="eastAsia"/>
                <w:sz w:val="24"/>
              </w:rPr>
              <w:t>实践教学环节作为人才培养的重要方面。</w:t>
            </w:r>
            <w:r w:rsidR="0066781B">
              <w:rPr>
                <w:rFonts w:ascii="Times New Roman" w:eastAsia="仿宋_GB2312" w:hAnsi="Times New Roman" w:hint="eastAsia"/>
                <w:sz w:val="24"/>
              </w:rPr>
              <w:t>该课程面向所有大</w:t>
            </w:r>
            <w:proofErr w:type="gramStart"/>
            <w:r w:rsidR="0066781B">
              <w:rPr>
                <w:rFonts w:ascii="Times New Roman" w:eastAsia="仿宋_GB2312" w:hAnsi="Times New Roman" w:hint="eastAsia"/>
                <w:sz w:val="24"/>
              </w:rPr>
              <w:t>一</w:t>
            </w:r>
            <w:proofErr w:type="gramEnd"/>
            <w:r w:rsidR="0066781B">
              <w:rPr>
                <w:rFonts w:ascii="Times New Roman" w:eastAsia="仿宋_GB2312" w:hAnsi="Times New Roman" w:hint="eastAsia"/>
                <w:sz w:val="24"/>
              </w:rPr>
              <w:t>新生，着重</w:t>
            </w:r>
            <w:r w:rsidRPr="007A1758">
              <w:rPr>
                <w:rFonts w:ascii="Times New Roman" w:eastAsia="仿宋_GB2312" w:hAnsi="Times New Roman" w:hint="eastAsia"/>
                <w:sz w:val="24"/>
              </w:rPr>
              <w:t>引导学生向知识应用与能力培养相结合的高素质应用型人才方向发展，着力培养学生创新思维，提升学生专业素质与创新能力。</w:t>
            </w:r>
            <w:r w:rsidR="001A168D">
              <w:rPr>
                <w:rFonts w:ascii="Times New Roman" w:eastAsia="仿宋_GB2312" w:hAnsi="Times New Roman" w:hint="eastAsia"/>
                <w:sz w:val="24"/>
              </w:rPr>
              <w:t>通过本课程的</w:t>
            </w:r>
            <w:r w:rsidR="00B75483" w:rsidRPr="00691BA4">
              <w:rPr>
                <w:rFonts w:ascii="Times New Roman" w:eastAsia="仿宋_GB2312" w:hAnsi="Times New Roman" w:hint="eastAsia"/>
                <w:sz w:val="24"/>
              </w:rPr>
              <w:t>学习，掌握计算机的基本理论，</w:t>
            </w:r>
            <w:r w:rsidR="00B1012D" w:rsidRPr="00691BA4">
              <w:rPr>
                <w:rFonts w:ascii="Times New Roman" w:eastAsia="仿宋_GB2312" w:hAnsi="Times New Roman" w:hint="eastAsia"/>
                <w:sz w:val="24"/>
              </w:rPr>
              <w:t>系</w:t>
            </w:r>
            <w:r w:rsidR="00B1012D">
              <w:rPr>
                <w:rFonts w:ascii="Times New Roman" w:eastAsia="仿宋_GB2312" w:hAnsi="Times New Roman" w:hint="eastAsia"/>
                <w:sz w:val="24"/>
              </w:rPr>
              <w:t>统地、正确地建立计算机相关概念，具备在网上获取信息和交流的能力，同时</w:t>
            </w:r>
            <w:r w:rsidR="00B1012D" w:rsidRPr="00691BA4">
              <w:rPr>
                <w:rFonts w:ascii="Times New Roman" w:eastAsia="仿宋_GB2312" w:hAnsi="Times New Roman" w:hint="eastAsia"/>
                <w:sz w:val="24"/>
              </w:rPr>
              <w:t>掌握在信息化社会里工作、学习和生活所必须具备的计算机基本知识与基本操作技能</w:t>
            </w:r>
            <w:r w:rsidR="00B1012D">
              <w:rPr>
                <w:rFonts w:ascii="Times New Roman" w:eastAsia="仿宋_GB2312" w:hAnsi="Times New Roman" w:hint="eastAsia"/>
                <w:sz w:val="24"/>
              </w:rPr>
              <w:t>，</w:t>
            </w:r>
            <w:r w:rsidR="00B75483" w:rsidRPr="00691BA4">
              <w:rPr>
                <w:rFonts w:ascii="Times New Roman" w:eastAsia="仿宋_GB2312" w:hAnsi="Times New Roman" w:hint="eastAsia"/>
                <w:sz w:val="24"/>
              </w:rPr>
              <w:t>达到熟练</w:t>
            </w:r>
            <w:r w:rsidR="0066781B">
              <w:rPr>
                <w:rFonts w:ascii="Times New Roman" w:eastAsia="仿宋_GB2312" w:hAnsi="Times New Roman" w:hint="eastAsia"/>
                <w:sz w:val="24"/>
              </w:rPr>
              <w:t>操作</w:t>
            </w:r>
            <w:r w:rsidR="00B75483" w:rsidRPr="00691BA4">
              <w:rPr>
                <w:rFonts w:ascii="Times New Roman" w:eastAsia="仿宋_GB2312" w:hAnsi="Times New Roman" w:hint="eastAsia"/>
                <w:sz w:val="24"/>
              </w:rPr>
              <w:t>计算机的</w:t>
            </w:r>
            <w:r w:rsidR="00B1012D">
              <w:rPr>
                <w:rFonts w:ascii="Times New Roman" w:eastAsia="仿宋_GB2312" w:hAnsi="Times New Roman" w:hint="eastAsia"/>
                <w:sz w:val="24"/>
              </w:rPr>
              <w:t>程度</w:t>
            </w:r>
            <w:r w:rsidR="00B75483" w:rsidRPr="00691BA4">
              <w:rPr>
                <w:rFonts w:ascii="Times New Roman" w:eastAsia="仿宋_GB2312" w:hAnsi="Times New Roman" w:hint="eastAsia"/>
                <w:sz w:val="24"/>
              </w:rPr>
              <w:t>。大学生计算机基础是第一门计算机的基础课程，对于激发学生的创新意识、培养自学能力、锻炼动手实践能力起到极为重要的作用，并且为后续的计算机课程和其它课程的学习打下扎实基础。</w:t>
            </w:r>
          </w:p>
          <w:p w:rsidR="001659FD" w:rsidRPr="00363B5D" w:rsidRDefault="001659FD" w:rsidP="00363B5D">
            <w:pPr>
              <w:spacing w:line="340" w:lineRule="atLeast"/>
              <w:rPr>
                <w:rFonts w:ascii="仿宋_GB2312" w:eastAsia="仿宋_GB2312" w:hAnsi="仿宋_GB2312" w:cs="仿宋_GB2312"/>
                <w:kern w:val="0"/>
                <w:sz w:val="24"/>
                <w:szCs w:val="24"/>
              </w:rPr>
            </w:pPr>
          </w:p>
        </w:tc>
      </w:tr>
    </w:tbl>
    <w:p w:rsidR="001659FD" w:rsidRDefault="001659FD">
      <w:pPr>
        <w:numPr>
          <w:ilvl w:val="0"/>
          <w:numId w:val="2"/>
        </w:numPr>
        <w:spacing w:line="340" w:lineRule="atLeast"/>
        <w:rPr>
          <w:rFonts w:ascii="黑体" w:eastAsia="黑体" w:hAnsi="黑体" w:cs="黑体"/>
          <w:sz w:val="24"/>
          <w:szCs w:val="24"/>
        </w:rPr>
      </w:pPr>
      <w:r>
        <w:rPr>
          <w:rFonts w:ascii="黑体" w:eastAsia="黑体" w:hAnsi="黑体" w:cs="黑体" w:hint="eastAsia"/>
          <w:sz w:val="24"/>
          <w:szCs w:val="24"/>
        </w:rPr>
        <w:t>课程建设及应用情况（</w:t>
      </w:r>
      <w:r>
        <w:rPr>
          <w:rFonts w:ascii="Times New Roman" w:eastAsia="黑体" w:hAnsi="Times New Roman"/>
          <w:sz w:val="24"/>
          <w:szCs w:val="24"/>
        </w:rPr>
        <w:t>1500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A22365" w:rsidTr="00363B5D">
        <w:tc>
          <w:tcPr>
            <w:tcW w:w="8522" w:type="dxa"/>
          </w:tcPr>
          <w:p w:rsidR="001659FD" w:rsidRPr="00363B5D" w:rsidRDefault="001659FD" w:rsidP="00363B5D">
            <w:pPr>
              <w:spacing w:line="340" w:lineRule="atLeas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rsidR="009D5A33" w:rsidRPr="009D5A33"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szCs w:val="24"/>
              </w:rPr>
              <w:lastRenderedPageBreak/>
              <w:t>（一）</w:t>
            </w:r>
            <w:r w:rsidR="009D5A33" w:rsidRPr="009D5A33">
              <w:rPr>
                <w:rFonts w:ascii="仿宋_GB2312" w:eastAsia="仿宋_GB2312" w:hAnsi="仿宋_GB2312" w:cs="仿宋_GB2312" w:hint="eastAsia"/>
                <w:kern w:val="0"/>
                <w:sz w:val="24"/>
              </w:rPr>
              <w:t>课程的建设发展历程</w:t>
            </w:r>
          </w:p>
          <w:p w:rsidR="00997BDB" w:rsidRPr="009D5A33"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sidR="00160220" w:rsidRPr="009D5A33">
              <w:rPr>
                <w:rFonts w:ascii="仿宋_GB2312" w:eastAsia="仿宋_GB2312" w:hAnsi="仿宋_GB2312" w:cs="仿宋_GB2312" w:hint="eastAsia"/>
                <w:kern w:val="0"/>
                <w:sz w:val="24"/>
              </w:rPr>
              <w:t>2005</w:t>
            </w:r>
            <w:r w:rsidR="00663FDF" w:rsidRPr="009D5A33">
              <w:rPr>
                <w:rFonts w:ascii="仿宋_GB2312" w:eastAsia="仿宋_GB2312" w:hAnsi="仿宋_GB2312" w:cs="仿宋_GB2312" w:hint="eastAsia"/>
                <w:kern w:val="0"/>
                <w:sz w:val="24"/>
              </w:rPr>
              <w:t>年学院开设招生，计算机文化基础</w:t>
            </w:r>
            <w:r w:rsidR="00160220" w:rsidRPr="009D5A33">
              <w:rPr>
                <w:rFonts w:ascii="仿宋_GB2312" w:eastAsia="仿宋_GB2312" w:hAnsi="仿宋_GB2312" w:cs="仿宋_GB2312" w:hint="eastAsia"/>
                <w:kern w:val="0"/>
                <w:sz w:val="24"/>
              </w:rPr>
              <w:t>作为全校所有专业的公共基础课</w:t>
            </w:r>
            <w:r w:rsidR="000F318F">
              <w:rPr>
                <w:rFonts w:ascii="仿宋_GB2312" w:eastAsia="仿宋_GB2312" w:hAnsi="仿宋_GB2312" w:cs="仿宋_GB2312" w:hint="eastAsia"/>
                <w:kern w:val="0"/>
                <w:sz w:val="24"/>
              </w:rPr>
              <w:t>开课</w:t>
            </w:r>
            <w:r w:rsidR="00160220" w:rsidRPr="009D5A33">
              <w:rPr>
                <w:rFonts w:ascii="仿宋_GB2312" w:eastAsia="仿宋_GB2312" w:hAnsi="仿宋_GB2312" w:cs="仿宋_GB2312" w:hint="eastAsia"/>
                <w:kern w:val="0"/>
                <w:sz w:val="24"/>
              </w:rPr>
              <w:t>。</w:t>
            </w:r>
          </w:p>
          <w:p w:rsidR="00997BDB" w:rsidRPr="000D00B1"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rPr>
              <w:t>2.</w:t>
            </w:r>
            <w:r w:rsidR="00160220" w:rsidRPr="000D00B1">
              <w:rPr>
                <w:rFonts w:ascii="仿宋_GB2312" w:eastAsia="仿宋_GB2312" w:hAnsi="仿宋_GB2312" w:cs="仿宋_GB2312" w:hint="eastAsia"/>
                <w:kern w:val="0"/>
                <w:sz w:val="24"/>
              </w:rPr>
              <w:t>经过4年建设，</w:t>
            </w:r>
            <w:r w:rsidR="000D00B1" w:rsidRPr="000D00B1">
              <w:rPr>
                <w:rFonts w:ascii="仿宋_GB2312" w:eastAsia="仿宋_GB2312" w:hAnsi="仿宋_GB2312" w:cs="仿宋_GB2312" w:hint="eastAsia"/>
                <w:kern w:val="0"/>
                <w:sz w:val="24"/>
              </w:rPr>
              <w:t>录制了教学视频，建设了课程网站，并上传了教学资源，</w:t>
            </w:r>
            <w:r w:rsidR="00160220" w:rsidRPr="000D00B1">
              <w:rPr>
                <w:rFonts w:ascii="仿宋_GB2312" w:eastAsia="仿宋_GB2312" w:hAnsi="仿宋_GB2312" w:cs="仿宋_GB2312" w:hint="eastAsia"/>
                <w:kern w:val="0"/>
                <w:sz w:val="24"/>
              </w:rPr>
              <w:t>2009年被评为校级精品课程</w:t>
            </w:r>
            <w:r w:rsidR="00160220" w:rsidRPr="000D00B1">
              <w:rPr>
                <w:rFonts w:ascii="仿宋_GB2312" w:eastAsia="仿宋_GB2312" w:hAnsi="仿宋_GB2312" w:cs="仿宋_GB2312" w:hint="eastAsia"/>
                <w:kern w:val="0"/>
                <w:sz w:val="24"/>
                <w:szCs w:val="24"/>
              </w:rPr>
              <w:t>。</w:t>
            </w:r>
          </w:p>
          <w:p w:rsidR="00997BDB"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3.</w:t>
            </w:r>
            <w:r w:rsidR="00331705">
              <w:rPr>
                <w:rFonts w:ascii="仿宋_GB2312" w:eastAsia="仿宋_GB2312" w:hAnsi="仿宋_GB2312" w:cs="仿宋_GB2312" w:hint="eastAsia"/>
                <w:kern w:val="0"/>
                <w:sz w:val="24"/>
                <w:szCs w:val="24"/>
              </w:rPr>
              <w:t>2012年10月至2013年12月，基于本课程申请并立项研究，项目名称：</w:t>
            </w:r>
            <w:r w:rsidR="00950FD4" w:rsidRPr="00950FD4">
              <w:rPr>
                <w:rFonts w:ascii="仿宋_GB2312" w:eastAsia="仿宋_GB2312" w:hAnsi="仿宋_GB2312" w:cs="仿宋_GB2312" w:hint="eastAsia"/>
                <w:kern w:val="0"/>
                <w:sz w:val="24"/>
                <w:szCs w:val="24"/>
              </w:rPr>
              <w:t>基于</w:t>
            </w:r>
            <w:r w:rsidR="00950FD4" w:rsidRPr="00F3663E">
              <w:rPr>
                <w:rFonts w:ascii="Times New Roman" w:eastAsia="仿宋_GB2312" w:hAnsi="Times New Roman"/>
                <w:kern w:val="0"/>
                <w:sz w:val="24"/>
                <w:szCs w:val="24"/>
              </w:rPr>
              <w:t>IC</w:t>
            </w:r>
            <w:r w:rsidR="00950FD4" w:rsidRPr="00F3663E">
              <w:rPr>
                <w:rFonts w:ascii="Times New Roman" w:eastAsia="仿宋_GB2312" w:hAnsi="Times New Roman"/>
                <w:kern w:val="0"/>
                <w:sz w:val="24"/>
                <w:szCs w:val="24"/>
                <w:vertAlign w:val="superscript"/>
              </w:rPr>
              <w:t>3</w:t>
            </w:r>
            <w:r w:rsidR="00950FD4" w:rsidRPr="00950FD4">
              <w:rPr>
                <w:rFonts w:ascii="仿宋_GB2312" w:eastAsia="仿宋_GB2312" w:hAnsi="仿宋_GB2312" w:cs="仿宋_GB2312" w:hint="eastAsia"/>
                <w:kern w:val="0"/>
                <w:sz w:val="24"/>
                <w:szCs w:val="24"/>
              </w:rPr>
              <w:t>的《大学计算机基础》教学模式研究与实践。</w:t>
            </w:r>
            <w:r w:rsidR="00BC4E13">
              <w:rPr>
                <w:rFonts w:ascii="仿宋_GB2312" w:eastAsia="仿宋_GB2312" w:hAnsi="仿宋_GB2312" w:cs="仿宋_GB2312" w:hint="eastAsia"/>
                <w:kern w:val="0"/>
                <w:sz w:val="24"/>
                <w:szCs w:val="24"/>
              </w:rPr>
              <w:t>该项目</w:t>
            </w:r>
            <w:r w:rsidR="00113752" w:rsidRPr="00113752">
              <w:rPr>
                <w:rFonts w:ascii="仿宋_GB2312" w:eastAsia="仿宋_GB2312" w:hAnsi="仿宋_GB2312" w:cs="仿宋_GB2312" w:hint="eastAsia"/>
                <w:kern w:val="0"/>
                <w:sz w:val="24"/>
                <w:szCs w:val="24"/>
              </w:rPr>
              <w:t>引入“IC</w:t>
            </w:r>
            <w:r w:rsidR="00113752" w:rsidRPr="00113752">
              <w:rPr>
                <w:rFonts w:ascii="Times New Roman" w:eastAsia="仿宋_GB2312" w:hAnsi="Times New Roman"/>
                <w:kern w:val="0"/>
                <w:sz w:val="24"/>
                <w:szCs w:val="24"/>
                <w:vertAlign w:val="superscript"/>
              </w:rPr>
              <w:t>3</w:t>
            </w:r>
            <w:r w:rsidR="00113752" w:rsidRPr="00113752">
              <w:rPr>
                <w:rFonts w:ascii="仿宋_GB2312" w:eastAsia="仿宋_GB2312" w:hAnsi="仿宋_GB2312" w:cs="仿宋_GB2312" w:hint="eastAsia"/>
                <w:kern w:val="0"/>
                <w:sz w:val="24"/>
                <w:szCs w:val="24"/>
              </w:rPr>
              <w:t>在线辅助教学与管理平台”，将理论教学与实践教学融为一体，</w:t>
            </w:r>
            <w:proofErr w:type="gramStart"/>
            <w:r w:rsidR="00113752" w:rsidRPr="00113752">
              <w:rPr>
                <w:rFonts w:ascii="仿宋_GB2312" w:eastAsia="仿宋_GB2312" w:hAnsi="仿宋_GB2312" w:cs="仿宋_GB2312" w:hint="eastAsia"/>
                <w:kern w:val="0"/>
                <w:sz w:val="24"/>
                <w:szCs w:val="24"/>
              </w:rPr>
              <w:t>探索线</w:t>
            </w:r>
            <w:proofErr w:type="gramEnd"/>
            <w:r w:rsidR="00113752" w:rsidRPr="00113752">
              <w:rPr>
                <w:rFonts w:ascii="仿宋_GB2312" w:eastAsia="仿宋_GB2312" w:hAnsi="仿宋_GB2312" w:cs="仿宋_GB2312" w:hint="eastAsia"/>
                <w:kern w:val="0"/>
                <w:sz w:val="24"/>
                <w:szCs w:val="24"/>
              </w:rPr>
              <w:t>上线下混合式教学。</w:t>
            </w:r>
          </w:p>
          <w:p w:rsidR="000A11BE"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r w:rsidR="00BC4E13">
              <w:rPr>
                <w:rFonts w:ascii="仿宋_GB2312" w:eastAsia="仿宋_GB2312" w:hAnsi="仿宋_GB2312" w:cs="仿宋_GB2312" w:hint="eastAsia"/>
                <w:kern w:val="0"/>
                <w:sz w:val="24"/>
                <w:szCs w:val="24"/>
              </w:rPr>
              <w:t>2014年4月至2016年12月，基于本课程申请并立项研究，项目名称：</w:t>
            </w:r>
            <w:r w:rsidR="00950FD4" w:rsidRPr="00950FD4">
              <w:rPr>
                <w:rFonts w:ascii="仿宋_GB2312" w:eastAsia="仿宋_GB2312" w:hAnsi="仿宋_GB2312" w:cs="仿宋_GB2312" w:hint="eastAsia"/>
                <w:kern w:val="0"/>
                <w:sz w:val="24"/>
                <w:szCs w:val="24"/>
              </w:rPr>
              <w:t>大班模式</w:t>
            </w:r>
            <w:r w:rsidR="00BC4E13">
              <w:rPr>
                <w:rFonts w:ascii="仿宋_GB2312" w:eastAsia="仿宋_GB2312" w:hAnsi="仿宋_GB2312" w:cs="仿宋_GB2312" w:hint="eastAsia"/>
                <w:kern w:val="0"/>
                <w:sz w:val="24"/>
                <w:szCs w:val="24"/>
              </w:rPr>
              <w:t>下独立学院《大学计算机基础》教学改革与实践</w:t>
            </w:r>
            <w:r w:rsidR="00950FD4" w:rsidRPr="00950FD4">
              <w:rPr>
                <w:rFonts w:ascii="仿宋_GB2312" w:eastAsia="仿宋_GB2312" w:hAnsi="仿宋_GB2312" w:cs="仿宋_GB2312" w:hint="eastAsia"/>
                <w:kern w:val="0"/>
                <w:sz w:val="24"/>
                <w:szCs w:val="24"/>
              </w:rPr>
              <w:t>。</w:t>
            </w:r>
            <w:r w:rsidR="000F318F">
              <w:rPr>
                <w:rFonts w:ascii="仿宋_GB2312" w:eastAsia="仿宋_GB2312" w:hAnsi="仿宋_GB2312" w:cs="仿宋_GB2312" w:hint="eastAsia"/>
                <w:kern w:val="0"/>
                <w:sz w:val="24"/>
                <w:szCs w:val="24"/>
              </w:rPr>
              <w:t>该项目</w:t>
            </w:r>
            <w:r w:rsidR="00684A56" w:rsidRPr="00684A56">
              <w:rPr>
                <w:rFonts w:ascii="仿宋_GB2312" w:eastAsia="仿宋_GB2312" w:hAnsi="仿宋_GB2312" w:cs="仿宋_GB2312"/>
                <w:kern w:val="0"/>
                <w:sz w:val="24"/>
                <w:szCs w:val="24"/>
              </w:rPr>
              <w:t>提出了搭建网上教学平台、“零距离”授课、互助合作教学和合理设置实验环节等几点具体改进措施。</w:t>
            </w:r>
          </w:p>
          <w:p w:rsidR="00113752"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5.</w:t>
            </w:r>
            <w:r w:rsidR="00113752">
              <w:rPr>
                <w:rFonts w:ascii="仿宋_GB2312" w:eastAsia="仿宋_GB2312" w:hAnsi="仿宋_GB2312" w:cs="仿宋_GB2312" w:hint="eastAsia"/>
                <w:kern w:val="0"/>
                <w:sz w:val="24"/>
                <w:szCs w:val="24"/>
              </w:rPr>
              <w:t>2018年，制作</w:t>
            </w:r>
            <w:proofErr w:type="gramStart"/>
            <w:r w:rsidR="00113752">
              <w:rPr>
                <w:rFonts w:ascii="仿宋_GB2312" w:eastAsia="仿宋_GB2312" w:hAnsi="仿宋_GB2312" w:cs="仿宋_GB2312" w:hint="eastAsia"/>
                <w:kern w:val="0"/>
                <w:sz w:val="24"/>
                <w:szCs w:val="24"/>
              </w:rPr>
              <w:t>了慕课学习</w:t>
            </w:r>
            <w:proofErr w:type="gramEnd"/>
            <w:r w:rsidR="00113752">
              <w:rPr>
                <w:rFonts w:ascii="仿宋_GB2312" w:eastAsia="仿宋_GB2312" w:hAnsi="仿宋_GB2312" w:cs="仿宋_GB2312" w:hint="eastAsia"/>
                <w:kern w:val="0"/>
                <w:sz w:val="24"/>
                <w:szCs w:val="24"/>
              </w:rPr>
              <w:t>及在线测试课件，并通过雨课堂推送。</w:t>
            </w:r>
          </w:p>
          <w:p w:rsidR="009D5A33"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6.</w:t>
            </w:r>
            <w:r w:rsidR="009D5A33" w:rsidRPr="00113752">
              <w:rPr>
                <w:rFonts w:ascii="仿宋_GB2312" w:eastAsia="仿宋_GB2312" w:hAnsi="仿宋_GB2312" w:cs="仿宋_GB2312" w:hint="eastAsia"/>
                <w:kern w:val="0"/>
                <w:sz w:val="24"/>
                <w:szCs w:val="24"/>
              </w:rPr>
              <w:t>2019年</w:t>
            </w:r>
            <w:r w:rsidR="00113752">
              <w:rPr>
                <w:rFonts w:ascii="仿宋_GB2312" w:eastAsia="仿宋_GB2312" w:hAnsi="仿宋_GB2312" w:cs="仿宋_GB2312" w:hint="eastAsia"/>
                <w:kern w:val="0"/>
                <w:sz w:val="24"/>
                <w:szCs w:val="24"/>
              </w:rPr>
              <w:t>，</w:t>
            </w:r>
            <w:r w:rsidR="009D5A33" w:rsidRPr="00113752">
              <w:rPr>
                <w:rFonts w:ascii="仿宋_GB2312" w:eastAsia="仿宋_GB2312" w:hAnsi="仿宋_GB2312" w:cs="仿宋_GB2312" w:hint="eastAsia"/>
                <w:kern w:val="0"/>
                <w:sz w:val="24"/>
                <w:szCs w:val="24"/>
              </w:rPr>
              <w:t>录</w:t>
            </w:r>
            <w:r w:rsidR="009D5A33">
              <w:rPr>
                <w:rFonts w:ascii="仿宋_GB2312" w:eastAsia="仿宋_GB2312" w:hAnsi="仿宋_GB2312" w:cs="仿宋_GB2312" w:hint="eastAsia"/>
                <w:kern w:val="0"/>
                <w:sz w:val="24"/>
                <w:szCs w:val="24"/>
              </w:rPr>
              <w:t>制了</w:t>
            </w:r>
            <w:proofErr w:type="gramStart"/>
            <w:r w:rsidR="009D5A33">
              <w:rPr>
                <w:rFonts w:ascii="仿宋_GB2312" w:eastAsia="仿宋_GB2312" w:hAnsi="仿宋_GB2312" w:cs="仿宋_GB2312" w:hint="eastAsia"/>
                <w:kern w:val="0"/>
                <w:sz w:val="24"/>
                <w:szCs w:val="24"/>
              </w:rPr>
              <w:t>45个微课视频</w:t>
            </w:r>
            <w:proofErr w:type="gramEnd"/>
            <w:r w:rsidR="009D5A33">
              <w:rPr>
                <w:rFonts w:ascii="仿宋_GB2312" w:eastAsia="仿宋_GB2312" w:hAnsi="仿宋_GB2312" w:cs="仿宋_GB2312" w:hint="eastAsia"/>
                <w:kern w:val="0"/>
                <w:sz w:val="24"/>
                <w:szCs w:val="24"/>
              </w:rPr>
              <w:t>，并上传至服务器，供学生</w:t>
            </w:r>
            <w:proofErr w:type="gramStart"/>
            <w:r w:rsidR="009D5A33">
              <w:rPr>
                <w:rFonts w:ascii="仿宋_GB2312" w:eastAsia="仿宋_GB2312" w:hAnsi="仿宋_GB2312" w:cs="仿宋_GB2312" w:hint="eastAsia"/>
                <w:kern w:val="0"/>
                <w:sz w:val="24"/>
                <w:szCs w:val="24"/>
              </w:rPr>
              <w:t>反复</w:t>
            </w:r>
            <w:r w:rsidR="00067899">
              <w:rPr>
                <w:rFonts w:ascii="仿宋_GB2312" w:eastAsia="仿宋_GB2312" w:hAnsi="仿宋_GB2312" w:cs="仿宋_GB2312" w:hint="eastAsia"/>
                <w:kern w:val="0"/>
                <w:sz w:val="24"/>
                <w:szCs w:val="24"/>
              </w:rPr>
              <w:t>扫码</w:t>
            </w:r>
            <w:r w:rsidR="009D5A33">
              <w:rPr>
                <w:rFonts w:ascii="仿宋_GB2312" w:eastAsia="仿宋_GB2312" w:hAnsi="仿宋_GB2312" w:cs="仿宋_GB2312" w:hint="eastAsia"/>
                <w:kern w:val="0"/>
                <w:sz w:val="24"/>
                <w:szCs w:val="24"/>
              </w:rPr>
              <w:t>观看</w:t>
            </w:r>
            <w:proofErr w:type="gramEnd"/>
            <w:r w:rsidR="009D5A33">
              <w:rPr>
                <w:rFonts w:ascii="仿宋_GB2312" w:eastAsia="仿宋_GB2312" w:hAnsi="仿宋_GB2312" w:cs="仿宋_GB2312" w:hint="eastAsia"/>
                <w:kern w:val="0"/>
                <w:sz w:val="24"/>
                <w:szCs w:val="24"/>
              </w:rPr>
              <w:t>。</w:t>
            </w:r>
          </w:p>
          <w:p w:rsidR="009D5A33"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（二）</w:t>
            </w:r>
            <w:r w:rsidR="009D5A33" w:rsidRPr="00363B5D">
              <w:rPr>
                <w:rFonts w:ascii="仿宋_GB2312" w:eastAsia="仿宋_GB2312" w:hAnsi="仿宋_GB2312" w:cs="仿宋_GB2312" w:hint="eastAsia"/>
                <w:kern w:val="0"/>
                <w:sz w:val="24"/>
                <w:szCs w:val="24"/>
              </w:rPr>
              <w:t>课程与教学改革要解决的重点问题</w:t>
            </w:r>
          </w:p>
          <w:p w:rsidR="009D5A33" w:rsidRDefault="008B3A65" w:rsidP="00776729">
            <w:pPr>
              <w:spacing w:line="360" w:lineRule="exact"/>
              <w:ind w:firstLineChars="200" w:firstLine="480"/>
              <w:rPr>
                <w:rFonts w:ascii="仿宋_GB2312" w:eastAsia="仿宋_GB2312" w:hAnsi="仿宋_GB2312" w:cs="仿宋_GB2312"/>
                <w:kern w:val="0"/>
                <w:sz w:val="24"/>
                <w:szCs w:val="24"/>
              </w:rPr>
            </w:pPr>
            <w:r w:rsidRPr="002B167E">
              <w:rPr>
                <w:rFonts w:ascii="仿宋_GB2312" w:eastAsia="仿宋_GB2312" w:hAnsi="仿宋_GB2312" w:cs="仿宋_GB2312" w:hint="eastAsia"/>
                <w:kern w:val="0"/>
                <w:sz w:val="24"/>
                <w:szCs w:val="24"/>
              </w:rPr>
              <w:t>大学计算机基础课程内容多，实践性强。</w:t>
            </w:r>
            <w:r w:rsidR="009D5A33" w:rsidRPr="002B167E">
              <w:rPr>
                <w:rFonts w:ascii="仿宋_GB2312" w:eastAsia="仿宋_GB2312" w:hAnsi="仿宋_GB2312" w:cs="仿宋_GB2312" w:hint="eastAsia"/>
                <w:kern w:val="0"/>
                <w:sz w:val="24"/>
                <w:szCs w:val="24"/>
              </w:rPr>
              <w:t>由于课时的限制，理论基础知识没有时间在课堂上进行系统的讲授，只能让学生通过在线教学平台进行线上学习，课堂利用上机练习系统软件进行操作模块的讲授和练习，</w:t>
            </w:r>
            <w:r w:rsidR="002B167E" w:rsidRPr="002B167E">
              <w:rPr>
                <w:rFonts w:ascii="仿宋_GB2312" w:eastAsia="仿宋_GB2312" w:hAnsi="仿宋_GB2312" w:cs="仿宋_GB2312" w:hint="eastAsia"/>
                <w:kern w:val="0"/>
                <w:sz w:val="24"/>
                <w:szCs w:val="24"/>
              </w:rPr>
              <w:t>充分发挥学生的主观能动性，</w:t>
            </w:r>
            <w:r w:rsidR="000F318F" w:rsidRPr="002B167E">
              <w:rPr>
                <w:rFonts w:ascii="仿宋_GB2312" w:eastAsia="仿宋_GB2312" w:hAnsi="仿宋_GB2312" w:cs="仿宋_GB2312" w:hint="eastAsia"/>
                <w:kern w:val="0"/>
                <w:sz w:val="24"/>
                <w:szCs w:val="24"/>
              </w:rPr>
              <w:t>需要继续建设线上线下教学资源，更好地</w:t>
            </w:r>
            <w:proofErr w:type="gramStart"/>
            <w:r w:rsidR="000F318F" w:rsidRPr="002B167E">
              <w:rPr>
                <w:rFonts w:ascii="仿宋_GB2312" w:eastAsia="仿宋_GB2312" w:hAnsi="仿宋_GB2312" w:cs="仿宋_GB2312" w:hint="eastAsia"/>
                <w:kern w:val="0"/>
                <w:sz w:val="24"/>
                <w:szCs w:val="24"/>
              </w:rPr>
              <w:t>实现线</w:t>
            </w:r>
            <w:proofErr w:type="gramEnd"/>
            <w:r w:rsidR="000F318F" w:rsidRPr="002B167E">
              <w:rPr>
                <w:rFonts w:ascii="仿宋_GB2312" w:eastAsia="仿宋_GB2312" w:hAnsi="仿宋_GB2312" w:cs="仿宋_GB2312" w:hint="eastAsia"/>
                <w:kern w:val="0"/>
                <w:sz w:val="24"/>
                <w:szCs w:val="24"/>
              </w:rPr>
              <w:t>上线下混合式教学。</w:t>
            </w:r>
          </w:p>
          <w:p w:rsidR="009D5A33" w:rsidRPr="009D5A33"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（三）</w:t>
            </w:r>
            <w:r w:rsidR="009D5A33" w:rsidRPr="00363B5D">
              <w:rPr>
                <w:rFonts w:ascii="仿宋_GB2312" w:eastAsia="仿宋_GB2312" w:hAnsi="仿宋_GB2312" w:cs="仿宋_GB2312" w:hint="eastAsia"/>
                <w:kern w:val="0"/>
                <w:sz w:val="24"/>
                <w:szCs w:val="24"/>
              </w:rPr>
              <w:t>课程内容与资源建设及应用情况</w:t>
            </w:r>
          </w:p>
          <w:p w:rsidR="009D5A33"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w:t>
            </w:r>
            <w:r w:rsidR="009D5A33">
              <w:rPr>
                <w:rFonts w:ascii="仿宋_GB2312" w:eastAsia="仿宋_GB2312" w:hAnsi="仿宋_GB2312" w:cs="仿宋_GB2312" w:hint="eastAsia"/>
                <w:kern w:val="0"/>
                <w:sz w:val="24"/>
                <w:szCs w:val="24"/>
              </w:rPr>
              <w:t>课程内容</w:t>
            </w:r>
          </w:p>
          <w:p w:rsidR="009D5A33" w:rsidRDefault="00950FD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w:t>
            </w:r>
            <w:r w:rsidR="00602C46">
              <w:rPr>
                <w:rFonts w:ascii="仿宋_GB2312" w:eastAsia="仿宋_GB2312" w:hAnsi="仿宋_GB2312" w:cs="仿宋_GB2312" w:hint="eastAsia"/>
                <w:kern w:val="0"/>
                <w:sz w:val="24"/>
                <w:szCs w:val="24"/>
              </w:rPr>
              <w:t>包括计算机基础知识、计算机系统、操作系统及其应用、office办公软件操作、计算机网络基础、因特网技术与应用、多媒体技术的应用、信息安全与计算机病毒防范等内容。</w:t>
            </w:r>
          </w:p>
          <w:p w:rsidR="009D5A33" w:rsidRPr="00FD6404"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sidR="009D5A33" w:rsidRPr="00FD6404">
              <w:rPr>
                <w:rFonts w:ascii="仿宋_GB2312" w:eastAsia="仿宋_GB2312" w:hAnsi="仿宋_GB2312" w:cs="仿宋_GB2312" w:hint="eastAsia"/>
                <w:kern w:val="0"/>
                <w:sz w:val="24"/>
              </w:rPr>
              <w:t>资源建设</w:t>
            </w:r>
          </w:p>
          <w:p w:rsidR="00257486" w:rsidRDefault="00D64DEE" w:rsidP="00776729">
            <w:pPr>
              <w:pStyle w:val="a6"/>
              <w:numPr>
                <w:ilvl w:val="0"/>
                <w:numId w:val="4"/>
              </w:numPr>
              <w:spacing w:line="360" w:lineRule="exact"/>
              <w:ind w:left="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线上教学</w:t>
            </w:r>
            <w:r w:rsidR="00491BDD">
              <w:rPr>
                <w:rFonts w:ascii="仿宋_GB2312" w:eastAsia="仿宋_GB2312" w:hAnsi="仿宋_GB2312" w:cs="仿宋_GB2312" w:hint="eastAsia"/>
                <w:kern w:val="0"/>
                <w:sz w:val="24"/>
              </w:rPr>
              <w:t>资源</w:t>
            </w:r>
            <w:r w:rsidR="009D5A33" w:rsidRPr="009D5A33">
              <w:rPr>
                <w:rFonts w:ascii="仿宋_GB2312" w:eastAsia="仿宋_GB2312" w:hAnsi="仿宋_GB2312" w:cs="仿宋_GB2312" w:hint="eastAsia"/>
                <w:kern w:val="0"/>
                <w:sz w:val="24"/>
              </w:rPr>
              <w:t>建设</w:t>
            </w:r>
          </w:p>
          <w:p w:rsidR="00257486" w:rsidRDefault="00041D3D" w:rsidP="00776729">
            <w:pPr>
              <w:pStyle w:val="a6"/>
              <w:numPr>
                <w:ilvl w:val="0"/>
                <w:numId w:val="8"/>
              </w:numPr>
              <w:spacing w:line="360" w:lineRule="exact"/>
              <w:ind w:left="0" w:firstLine="420"/>
              <w:rPr>
                <w:rFonts w:ascii="仿宋_GB2312" w:eastAsia="仿宋_GB2312" w:hAnsi="仿宋_GB2312" w:cs="仿宋_GB2312"/>
                <w:kern w:val="0"/>
                <w:sz w:val="24"/>
              </w:rPr>
            </w:pPr>
            <w:r>
              <w:rPr>
                <w:noProof/>
              </w:rPr>
              <w:drawing>
                <wp:anchor distT="0" distB="0" distL="114300" distR="114300" simplePos="0" relativeHeight="251659264" behindDoc="0" locked="0" layoutInCell="1" allowOverlap="1" wp14:anchorId="5083ABC1" wp14:editId="6660F74F">
                  <wp:simplePos x="0" y="0"/>
                  <wp:positionH relativeFrom="column">
                    <wp:posOffset>4491990</wp:posOffset>
                  </wp:positionH>
                  <wp:positionV relativeFrom="paragraph">
                    <wp:posOffset>85090</wp:posOffset>
                  </wp:positionV>
                  <wp:extent cx="681990" cy="681990"/>
                  <wp:effectExtent l="0" t="0" r="3810" b="3810"/>
                  <wp:wrapSquare wrapText="bothSides"/>
                  <wp:docPr id="2" name="图片 2" descr="exc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ce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990" cy="68199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D64DEE" w:rsidRPr="00257486">
              <w:rPr>
                <w:rFonts w:ascii="仿宋_GB2312" w:eastAsia="仿宋_GB2312" w:hAnsi="仿宋_GB2312" w:cs="仿宋_GB2312" w:hint="eastAsia"/>
                <w:kern w:val="0"/>
                <w:sz w:val="24"/>
              </w:rPr>
              <w:t>微课视频</w:t>
            </w:r>
            <w:proofErr w:type="gramEnd"/>
            <w:r w:rsidR="00D64DEE" w:rsidRPr="00257486">
              <w:rPr>
                <w:rFonts w:ascii="仿宋_GB2312" w:eastAsia="仿宋_GB2312" w:hAnsi="仿宋_GB2312" w:cs="仿宋_GB2312" w:hint="eastAsia"/>
                <w:kern w:val="0"/>
                <w:sz w:val="24"/>
              </w:rPr>
              <w:t>：</w:t>
            </w:r>
            <w:r w:rsidR="00357926">
              <w:rPr>
                <w:rFonts w:ascii="仿宋_GB2312" w:eastAsia="仿宋_GB2312" w:hAnsi="仿宋_GB2312" w:cs="仿宋_GB2312" w:hint="eastAsia"/>
                <w:kern w:val="0"/>
                <w:sz w:val="24"/>
              </w:rPr>
              <w:t>录制</w:t>
            </w:r>
            <w:r w:rsidR="009D5A33" w:rsidRPr="00257486">
              <w:rPr>
                <w:rFonts w:ascii="仿宋_GB2312" w:eastAsia="仿宋_GB2312" w:hAnsi="仿宋_GB2312" w:cs="仿宋_GB2312" w:hint="eastAsia"/>
                <w:kern w:val="0"/>
                <w:sz w:val="24"/>
              </w:rPr>
              <w:t>了Win7操作系统、Word文字处理、Excel电子表格、PPT演示文稿、网络操作等5个模块的</w:t>
            </w:r>
            <w:proofErr w:type="gramStart"/>
            <w:r w:rsidR="009D5A33" w:rsidRPr="00257486">
              <w:rPr>
                <w:rFonts w:ascii="仿宋_GB2312" w:eastAsia="仿宋_GB2312" w:hAnsi="仿宋_GB2312" w:cs="仿宋_GB2312" w:hint="eastAsia"/>
                <w:kern w:val="0"/>
                <w:sz w:val="24"/>
              </w:rPr>
              <w:t>微课操作</w:t>
            </w:r>
            <w:proofErr w:type="gramEnd"/>
            <w:r w:rsidR="009D5A33" w:rsidRPr="00257486">
              <w:rPr>
                <w:rFonts w:ascii="仿宋_GB2312" w:eastAsia="仿宋_GB2312" w:hAnsi="仿宋_GB2312" w:cs="仿宋_GB2312" w:hint="eastAsia"/>
                <w:kern w:val="0"/>
                <w:sz w:val="24"/>
              </w:rPr>
              <w:t>视频，共计（45个，每个5-15分钟不等，见右图二维码）。并上传</w:t>
            </w:r>
            <w:r w:rsidR="002B167E">
              <w:rPr>
                <w:rFonts w:ascii="仿宋_GB2312" w:eastAsia="仿宋_GB2312" w:hAnsi="仿宋_GB2312" w:cs="仿宋_GB2312" w:hint="eastAsia"/>
                <w:kern w:val="0"/>
                <w:sz w:val="24"/>
              </w:rPr>
              <w:t>至</w:t>
            </w:r>
            <w:r w:rsidR="009D5A33" w:rsidRPr="00257486">
              <w:rPr>
                <w:rFonts w:ascii="仿宋_GB2312" w:eastAsia="仿宋_GB2312" w:hAnsi="仿宋_GB2312" w:cs="仿宋_GB2312" w:hint="eastAsia"/>
                <w:kern w:val="0"/>
                <w:sz w:val="24"/>
              </w:rPr>
              <w:t>网站</w:t>
            </w:r>
            <w:r w:rsidR="002B167E">
              <w:rPr>
                <w:rFonts w:ascii="仿宋_GB2312" w:eastAsia="仿宋_GB2312" w:hAnsi="仿宋_GB2312" w:cs="仿宋_GB2312" w:hint="eastAsia"/>
                <w:kern w:val="0"/>
                <w:sz w:val="24"/>
              </w:rPr>
              <w:t>x</w:t>
            </w:r>
            <w:r w:rsidR="002B167E" w:rsidRPr="002B167E">
              <w:rPr>
                <w:rFonts w:ascii="仿宋_GB2312" w:eastAsia="仿宋_GB2312" w:hAnsi="仿宋_GB2312" w:cs="仿宋_GB2312"/>
                <w:kern w:val="0"/>
                <w:sz w:val="24"/>
              </w:rPr>
              <w:t>xx.cuggw.com</w:t>
            </w:r>
            <w:r w:rsidR="009D5A33" w:rsidRPr="00257486">
              <w:rPr>
                <w:rFonts w:ascii="仿宋_GB2312" w:eastAsia="仿宋_GB2312" w:hAnsi="仿宋_GB2312" w:cs="仿宋_GB2312" w:hint="eastAsia"/>
                <w:kern w:val="0"/>
                <w:sz w:val="24"/>
              </w:rPr>
              <w:t>，</w:t>
            </w:r>
            <w:r w:rsidR="002B167E">
              <w:rPr>
                <w:rFonts w:ascii="仿宋_GB2312" w:eastAsia="仿宋_GB2312" w:hAnsi="仿宋_GB2312" w:cs="仿宋_GB2312" w:hint="eastAsia"/>
                <w:kern w:val="0"/>
                <w:sz w:val="24"/>
              </w:rPr>
              <w:t>这些视频还可以以</w:t>
            </w:r>
            <w:proofErr w:type="gramStart"/>
            <w:r w:rsidR="002B167E">
              <w:rPr>
                <w:rFonts w:ascii="仿宋_GB2312" w:eastAsia="仿宋_GB2312" w:hAnsi="仿宋_GB2312" w:cs="仿宋_GB2312" w:hint="eastAsia"/>
                <w:kern w:val="0"/>
                <w:sz w:val="24"/>
              </w:rPr>
              <w:t>二维码方式</w:t>
            </w:r>
            <w:proofErr w:type="gramEnd"/>
            <w:r w:rsidR="002B167E">
              <w:rPr>
                <w:rFonts w:ascii="仿宋_GB2312" w:eastAsia="仿宋_GB2312" w:hAnsi="仿宋_GB2312" w:cs="仿宋_GB2312" w:hint="eastAsia"/>
                <w:kern w:val="0"/>
                <w:sz w:val="24"/>
              </w:rPr>
              <w:t>供</w:t>
            </w:r>
            <w:proofErr w:type="gramStart"/>
            <w:r w:rsidR="002B167E">
              <w:rPr>
                <w:rFonts w:ascii="仿宋_GB2312" w:eastAsia="仿宋_GB2312" w:hAnsi="仿宋_GB2312" w:cs="仿宋_GB2312" w:hint="eastAsia"/>
                <w:kern w:val="0"/>
                <w:sz w:val="24"/>
              </w:rPr>
              <w:t>学生扫码学习</w:t>
            </w:r>
            <w:proofErr w:type="gramEnd"/>
            <w:r w:rsidR="002B167E">
              <w:rPr>
                <w:rFonts w:ascii="仿宋_GB2312" w:eastAsia="仿宋_GB2312" w:hAnsi="仿宋_GB2312" w:cs="仿宋_GB2312" w:hint="eastAsia"/>
                <w:kern w:val="0"/>
                <w:sz w:val="24"/>
              </w:rPr>
              <w:t>。</w:t>
            </w:r>
          </w:p>
          <w:p w:rsidR="00D64DEE" w:rsidRPr="00257486" w:rsidRDefault="002B167E" w:rsidP="00776729">
            <w:pPr>
              <w:pStyle w:val="a6"/>
              <w:numPr>
                <w:ilvl w:val="0"/>
                <w:numId w:val="8"/>
              </w:numPr>
              <w:spacing w:line="360" w:lineRule="exact"/>
              <w:ind w:left="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在线学习及测试课件：制作</w:t>
            </w:r>
            <w:proofErr w:type="gramStart"/>
            <w:r>
              <w:rPr>
                <w:rFonts w:ascii="仿宋_GB2312" w:eastAsia="仿宋_GB2312" w:hAnsi="仿宋_GB2312" w:cs="仿宋_GB2312" w:hint="eastAsia"/>
                <w:kern w:val="0"/>
                <w:sz w:val="24"/>
              </w:rPr>
              <w:t>了慕课学习</w:t>
            </w:r>
            <w:proofErr w:type="gramEnd"/>
            <w:r>
              <w:rPr>
                <w:rFonts w:ascii="仿宋_GB2312" w:eastAsia="仿宋_GB2312" w:hAnsi="仿宋_GB2312" w:cs="仿宋_GB2312" w:hint="eastAsia"/>
                <w:kern w:val="0"/>
                <w:sz w:val="24"/>
              </w:rPr>
              <w:t>及在线测试课件，并通过雨课堂推送给学生，使学生线上学习及测试。</w:t>
            </w:r>
          </w:p>
          <w:p w:rsidR="00257486" w:rsidRDefault="00D64DEE" w:rsidP="00776729">
            <w:pPr>
              <w:pStyle w:val="a6"/>
              <w:numPr>
                <w:ilvl w:val="0"/>
                <w:numId w:val="4"/>
              </w:numPr>
              <w:spacing w:line="360" w:lineRule="exact"/>
              <w:ind w:left="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线下教学资源建设</w:t>
            </w:r>
          </w:p>
          <w:p w:rsidR="00257486" w:rsidRPr="00041D3D" w:rsidRDefault="003426F7" w:rsidP="00776729">
            <w:pPr>
              <w:pStyle w:val="a6"/>
              <w:numPr>
                <w:ilvl w:val="1"/>
                <w:numId w:val="4"/>
              </w:numPr>
              <w:spacing w:line="360" w:lineRule="exact"/>
              <w:ind w:left="0" w:firstLine="480"/>
              <w:rPr>
                <w:rFonts w:ascii="仿宋_GB2312" w:eastAsia="仿宋_GB2312" w:hAnsi="仿宋_GB2312" w:cs="仿宋_GB2312"/>
                <w:kern w:val="0"/>
                <w:sz w:val="24"/>
              </w:rPr>
            </w:pPr>
            <w:r w:rsidRPr="00041D3D">
              <w:rPr>
                <w:rFonts w:ascii="仿宋_GB2312" w:eastAsia="仿宋_GB2312" w:hAnsi="仿宋_GB2312" w:cs="仿宋_GB2312" w:hint="eastAsia"/>
                <w:kern w:val="0"/>
                <w:sz w:val="24"/>
              </w:rPr>
              <w:t>习题</w:t>
            </w:r>
            <w:r w:rsidR="00041D3D" w:rsidRPr="00041D3D">
              <w:rPr>
                <w:rFonts w:ascii="仿宋_GB2312" w:eastAsia="仿宋_GB2312" w:hAnsi="仿宋_GB2312" w:cs="仿宋_GB2312" w:hint="eastAsia"/>
                <w:kern w:val="0"/>
                <w:sz w:val="24"/>
              </w:rPr>
              <w:t>库：整理制作了所有章节的单选习题题库。</w:t>
            </w:r>
          </w:p>
          <w:p w:rsidR="008D5D60" w:rsidRDefault="00D64DEE" w:rsidP="00776729">
            <w:pPr>
              <w:pStyle w:val="a6"/>
              <w:numPr>
                <w:ilvl w:val="1"/>
                <w:numId w:val="4"/>
              </w:numPr>
              <w:spacing w:line="360" w:lineRule="exact"/>
              <w:ind w:left="0" w:firstLine="480"/>
              <w:rPr>
                <w:rFonts w:ascii="仿宋_GB2312" w:eastAsia="仿宋_GB2312" w:hAnsi="仿宋_GB2312" w:cs="仿宋_GB2312"/>
                <w:kern w:val="0"/>
                <w:sz w:val="24"/>
              </w:rPr>
            </w:pPr>
            <w:r w:rsidRPr="00257486">
              <w:rPr>
                <w:rFonts w:ascii="仿宋_GB2312" w:eastAsia="仿宋_GB2312" w:hAnsi="仿宋_GB2312" w:cs="仿宋_GB2312" w:hint="eastAsia"/>
                <w:kern w:val="0"/>
                <w:sz w:val="24"/>
              </w:rPr>
              <w:t>上机练习系统：</w:t>
            </w:r>
            <w:r w:rsidR="00257486" w:rsidRPr="00257486">
              <w:rPr>
                <w:rFonts w:ascii="仿宋_GB2312" w:eastAsia="仿宋_GB2312" w:hAnsi="仿宋_GB2312" w:cs="仿宋_GB2312" w:hint="eastAsia"/>
                <w:kern w:val="0"/>
                <w:sz w:val="24"/>
              </w:rPr>
              <w:t>课堂利用上机练习系统软件进行操作模块的讲授和练习。操作结束后系统会给出分数评判，这样可以使学生在练习、自测等各个环节都可以进行有目的的学习。</w:t>
            </w:r>
          </w:p>
          <w:p w:rsidR="00257486" w:rsidRPr="00257486" w:rsidRDefault="00257486" w:rsidP="00776729">
            <w:pPr>
              <w:pStyle w:val="a6"/>
              <w:numPr>
                <w:ilvl w:val="1"/>
                <w:numId w:val="4"/>
              </w:numPr>
              <w:spacing w:line="360" w:lineRule="exact"/>
              <w:ind w:left="0" w:firstLine="480"/>
              <w:rPr>
                <w:rFonts w:ascii="仿宋_GB2312" w:eastAsia="仿宋_GB2312" w:hAnsi="仿宋_GB2312" w:cs="仿宋_GB2312"/>
                <w:kern w:val="0"/>
                <w:sz w:val="24"/>
              </w:rPr>
            </w:pPr>
            <w:r w:rsidRPr="00257486">
              <w:rPr>
                <w:rFonts w:ascii="仿宋_GB2312" w:eastAsia="仿宋_GB2312" w:hAnsi="仿宋_GB2312" w:cs="仿宋_GB2312" w:hint="eastAsia"/>
                <w:kern w:val="0"/>
                <w:sz w:val="24"/>
              </w:rPr>
              <w:lastRenderedPageBreak/>
              <w:t>考试系统</w:t>
            </w:r>
            <w:r>
              <w:rPr>
                <w:rFonts w:ascii="仿宋_GB2312" w:eastAsia="仿宋_GB2312" w:hAnsi="仿宋_GB2312" w:cs="仿宋_GB2312" w:hint="eastAsia"/>
                <w:kern w:val="0"/>
                <w:sz w:val="24"/>
              </w:rPr>
              <w:t>：</w:t>
            </w:r>
            <w:r w:rsidRPr="00257486">
              <w:rPr>
                <w:rFonts w:ascii="仿宋_GB2312" w:eastAsia="仿宋_GB2312" w:hAnsi="仿宋_GB2312" w:cs="仿宋_GB2312" w:hint="eastAsia"/>
                <w:kern w:val="0"/>
                <w:sz w:val="24"/>
              </w:rPr>
              <w:t>期末考试利用考试系统，实现了考试过程管理和测试结果评判的自动化，提升了教学效果评判的准确性和效率。</w:t>
            </w:r>
          </w:p>
          <w:p w:rsidR="001659FD"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szCs w:val="24"/>
              </w:rPr>
              <w:t>（四）</w:t>
            </w:r>
            <w:r w:rsidR="00491BDD" w:rsidRPr="00491BDD">
              <w:rPr>
                <w:rFonts w:ascii="仿宋_GB2312" w:eastAsia="仿宋_GB2312" w:hAnsi="仿宋_GB2312" w:cs="仿宋_GB2312" w:hint="eastAsia"/>
                <w:kern w:val="0"/>
                <w:sz w:val="24"/>
              </w:rPr>
              <w:t>课程教学内容及组织实施情况</w:t>
            </w:r>
          </w:p>
          <w:p w:rsidR="00FD6404"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1.课程教学内容</w:t>
            </w:r>
          </w:p>
          <w:p w:rsidR="00FD6404" w:rsidRPr="00491BDD" w:rsidRDefault="00FD6404" w:rsidP="00776729">
            <w:pPr>
              <w:spacing w:line="36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课程教学内容及课时分配：</w:t>
            </w:r>
          </w:p>
          <w:p w:rsidR="00491BDD" w:rsidRDefault="00491BDD" w:rsidP="00776729">
            <w:pPr>
              <w:pStyle w:val="a6"/>
              <w:numPr>
                <w:ilvl w:val="0"/>
                <w:numId w:val="4"/>
              </w:numPr>
              <w:spacing w:line="360" w:lineRule="exact"/>
              <w:ind w:left="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线上教学内容及课时</w:t>
            </w:r>
          </w:p>
          <w:p w:rsidR="00491BDD" w:rsidRDefault="00491BDD"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计算机基础知识（4课时）、计算机系统（2课时）、操作系统及其应用（1课时）、office办公软件操作（12课时）、计算机网络及应用（2课时）、多媒体技术的应用（1课时）、信息安全与计算机病毒防范（1课时）</w:t>
            </w:r>
          </w:p>
          <w:p w:rsidR="00491BDD" w:rsidRDefault="00491BDD" w:rsidP="00776729">
            <w:pPr>
              <w:pStyle w:val="a6"/>
              <w:numPr>
                <w:ilvl w:val="0"/>
                <w:numId w:val="4"/>
              </w:numPr>
              <w:spacing w:line="360" w:lineRule="exact"/>
              <w:ind w:left="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线下教学内容及课时</w:t>
            </w:r>
          </w:p>
          <w:p w:rsidR="00491BDD" w:rsidRDefault="00491BDD"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操作系统及其应用（1课时）、office办公软件操作（22课时）、因特网技术与应用（1课时）</w:t>
            </w:r>
            <w:r w:rsidR="00FD6404">
              <w:rPr>
                <w:rFonts w:ascii="仿宋_GB2312" w:eastAsia="仿宋_GB2312" w:hAnsi="仿宋_GB2312" w:cs="仿宋_GB2312" w:hint="eastAsia"/>
                <w:kern w:val="0"/>
                <w:sz w:val="24"/>
                <w:szCs w:val="24"/>
              </w:rPr>
              <w:t xml:space="preserve"> </w:t>
            </w:r>
          </w:p>
          <w:p w:rsidR="00FD6404" w:rsidRDefault="00FD6404"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2.组织实施情况</w:t>
            </w:r>
          </w:p>
          <w:p w:rsidR="00FD6404" w:rsidRDefault="0052265F"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对于</w:t>
            </w:r>
            <w:r w:rsidR="009741BB">
              <w:rPr>
                <w:rFonts w:ascii="仿宋_GB2312" w:eastAsia="仿宋_GB2312" w:hAnsi="仿宋_GB2312" w:cs="仿宋_GB2312" w:hint="eastAsia"/>
                <w:kern w:val="0"/>
                <w:sz w:val="24"/>
                <w:szCs w:val="24"/>
              </w:rPr>
              <w:t>理论基础知识部分，</w:t>
            </w:r>
            <w:proofErr w:type="gramStart"/>
            <w:r w:rsidR="009741BB">
              <w:rPr>
                <w:rFonts w:ascii="仿宋_GB2312" w:eastAsia="仿宋_GB2312" w:hAnsi="仿宋_GB2312" w:cs="仿宋_GB2312" w:hint="eastAsia"/>
                <w:kern w:val="0"/>
                <w:sz w:val="24"/>
                <w:szCs w:val="24"/>
              </w:rPr>
              <w:t>即纯</w:t>
            </w:r>
            <w:r>
              <w:rPr>
                <w:rFonts w:ascii="仿宋_GB2312" w:eastAsia="仿宋_GB2312" w:hAnsi="仿宋_GB2312" w:cs="仿宋_GB2312" w:hint="eastAsia"/>
                <w:kern w:val="0"/>
                <w:sz w:val="24"/>
                <w:szCs w:val="24"/>
              </w:rPr>
              <w:t>线上</w:t>
            </w:r>
            <w:proofErr w:type="gramEnd"/>
            <w:r>
              <w:rPr>
                <w:rFonts w:ascii="仿宋_GB2312" w:eastAsia="仿宋_GB2312" w:hAnsi="仿宋_GB2312" w:cs="仿宋_GB2312" w:hint="eastAsia"/>
                <w:kern w:val="0"/>
                <w:sz w:val="24"/>
                <w:szCs w:val="24"/>
              </w:rPr>
              <w:t>教学内容，教师通过雨课堂平台</w:t>
            </w:r>
            <w:proofErr w:type="gramStart"/>
            <w:r>
              <w:rPr>
                <w:rFonts w:ascii="仿宋_GB2312" w:eastAsia="仿宋_GB2312" w:hAnsi="仿宋_GB2312" w:cs="仿宋_GB2312" w:hint="eastAsia"/>
                <w:kern w:val="0"/>
                <w:sz w:val="24"/>
                <w:szCs w:val="24"/>
              </w:rPr>
              <w:t>进行慕课视频</w:t>
            </w:r>
            <w:proofErr w:type="gramEnd"/>
            <w:r>
              <w:rPr>
                <w:rFonts w:ascii="仿宋_GB2312" w:eastAsia="仿宋_GB2312" w:hAnsi="仿宋_GB2312" w:cs="仿宋_GB2312" w:hint="eastAsia"/>
                <w:kern w:val="0"/>
                <w:sz w:val="24"/>
                <w:szCs w:val="24"/>
              </w:rPr>
              <w:t>课件推送，学生</w:t>
            </w:r>
            <w:r w:rsidR="009741BB">
              <w:rPr>
                <w:rFonts w:ascii="仿宋_GB2312" w:eastAsia="仿宋_GB2312" w:hAnsi="仿宋_GB2312" w:cs="仿宋_GB2312" w:hint="eastAsia"/>
                <w:kern w:val="0"/>
                <w:sz w:val="24"/>
                <w:szCs w:val="24"/>
              </w:rPr>
              <w:t>学习之后进行在线测试，计入平时成绩。</w:t>
            </w:r>
          </w:p>
          <w:p w:rsidR="009741BB" w:rsidRDefault="009741BB"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对于操作系统及其应用</w:t>
            </w:r>
            <w:r w:rsidRPr="009741BB">
              <w:rPr>
                <w:rFonts w:ascii="仿宋_GB2312" w:eastAsia="仿宋_GB2312" w:hAnsi="仿宋_GB2312" w:cs="仿宋_GB2312" w:hint="eastAsia"/>
                <w:kern w:val="0"/>
                <w:sz w:val="24"/>
                <w:szCs w:val="24"/>
              </w:rPr>
              <w:t>、office办公软件操作、因特网技术与应用</w:t>
            </w:r>
            <w:r>
              <w:rPr>
                <w:rFonts w:ascii="仿宋_GB2312" w:eastAsia="仿宋_GB2312" w:hAnsi="仿宋_GB2312" w:cs="仿宋_GB2312" w:hint="eastAsia"/>
                <w:kern w:val="0"/>
                <w:sz w:val="24"/>
                <w:szCs w:val="24"/>
              </w:rPr>
              <w:t>三部分内容，上课前</w:t>
            </w:r>
            <w:r w:rsidR="002D6CF5">
              <w:rPr>
                <w:rFonts w:ascii="仿宋_GB2312" w:eastAsia="仿宋_GB2312" w:hAnsi="仿宋_GB2312" w:cs="仿宋_GB2312" w:hint="eastAsia"/>
                <w:kern w:val="0"/>
                <w:sz w:val="24"/>
                <w:szCs w:val="24"/>
              </w:rPr>
              <w:t>，学生</w:t>
            </w:r>
            <w:r>
              <w:rPr>
                <w:rFonts w:ascii="仿宋_GB2312" w:eastAsia="仿宋_GB2312" w:hAnsi="仿宋_GB2312" w:cs="仿宋_GB2312" w:hint="eastAsia"/>
                <w:kern w:val="0"/>
                <w:sz w:val="24"/>
                <w:szCs w:val="24"/>
              </w:rPr>
              <w:t>观看</w:t>
            </w:r>
            <w:r w:rsidR="002D6CF5">
              <w:rPr>
                <w:rFonts w:ascii="仿宋_GB2312" w:eastAsia="仿宋_GB2312" w:hAnsi="仿宋_GB2312" w:cs="仿宋_GB2312" w:hint="eastAsia"/>
                <w:kern w:val="0"/>
                <w:sz w:val="24"/>
                <w:szCs w:val="24"/>
              </w:rPr>
              <w:t>教师推送</w:t>
            </w:r>
            <w:proofErr w:type="gramStart"/>
            <w:r w:rsidR="002D6CF5">
              <w:rPr>
                <w:rFonts w:ascii="仿宋_GB2312" w:eastAsia="仿宋_GB2312" w:hAnsi="仿宋_GB2312" w:cs="仿宋_GB2312" w:hint="eastAsia"/>
                <w:kern w:val="0"/>
                <w:sz w:val="24"/>
                <w:szCs w:val="24"/>
              </w:rPr>
              <w:t>的慕课视频</w:t>
            </w:r>
            <w:proofErr w:type="gramEnd"/>
            <w:r w:rsidR="002D6CF5">
              <w:rPr>
                <w:rFonts w:ascii="仿宋_GB2312" w:eastAsia="仿宋_GB2312" w:hAnsi="仿宋_GB2312" w:cs="仿宋_GB2312" w:hint="eastAsia"/>
                <w:kern w:val="0"/>
                <w:sz w:val="24"/>
                <w:szCs w:val="24"/>
              </w:rPr>
              <w:t>；线下授课时，教师采用任务驱动式教学方式，让学生通过</w:t>
            </w:r>
            <w:r>
              <w:rPr>
                <w:rFonts w:ascii="仿宋_GB2312" w:eastAsia="仿宋_GB2312" w:hAnsi="仿宋_GB2312" w:cs="仿宋_GB2312" w:hint="eastAsia"/>
                <w:kern w:val="0"/>
                <w:sz w:val="24"/>
                <w:szCs w:val="24"/>
              </w:rPr>
              <w:t>上机练习软件</w:t>
            </w:r>
            <w:r w:rsidR="002D6CF5">
              <w:rPr>
                <w:rFonts w:ascii="仿宋_GB2312" w:eastAsia="仿宋_GB2312" w:hAnsi="仿宋_GB2312" w:cs="仿宋_GB2312" w:hint="eastAsia"/>
                <w:kern w:val="0"/>
                <w:sz w:val="24"/>
                <w:szCs w:val="24"/>
              </w:rPr>
              <w:t>达到</w:t>
            </w:r>
            <w:r>
              <w:rPr>
                <w:rFonts w:ascii="仿宋_GB2312" w:eastAsia="仿宋_GB2312" w:hAnsi="仿宋_GB2312" w:cs="仿宋_GB2312" w:hint="eastAsia"/>
                <w:kern w:val="0"/>
                <w:sz w:val="24"/>
                <w:szCs w:val="24"/>
              </w:rPr>
              <w:t>学中做，做中学</w:t>
            </w:r>
            <w:r w:rsidR="002D6CF5">
              <w:rPr>
                <w:rFonts w:ascii="仿宋_GB2312" w:eastAsia="仿宋_GB2312" w:hAnsi="仿宋_GB2312" w:cs="仿宋_GB2312" w:hint="eastAsia"/>
                <w:kern w:val="0"/>
                <w:sz w:val="24"/>
                <w:szCs w:val="24"/>
              </w:rPr>
              <w:t>的目的；</w:t>
            </w:r>
            <w:r>
              <w:rPr>
                <w:rFonts w:ascii="仿宋_GB2312" w:eastAsia="仿宋_GB2312" w:hAnsi="仿宋_GB2312" w:cs="仿宋_GB2312" w:hint="eastAsia"/>
                <w:kern w:val="0"/>
                <w:sz w:val="24"/>
                <w:szCs w:val="24"/>
              </w:rPr>
              <w:t>课后，通过在线测试检验学生的学习效果。</w:t>
            </w:r>
          </w:p>
          <w:p w:rsidR="00491BDD" w:rsidRDefault="00033389"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（五）</w:t>
            </w:r>
            <w:r w:rsidR="00491BDD" w:rsidRPr="00363B5D">
              <w:rPr>
                <w:rFonts w:ascii="仿宋_GB2312" w:eastAsia="仿宋_GB2312" w:hAnsi="仿宋_GB2312" w:cs="仿宋_GB2312" w:hint="eastAsia"/>
                <w:kern w:val="0"/>
                <w:sz w:val="24"/>
                <w:szCs w:val="24"/>
              </w:rPr>
              <w:t>课程成绩评定方式</w:t>
            </w:r>
          </w:p>
          <w:p w:rsidR="00491BDD" w:rsidRDefault="00A22365"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课程成绩由线上考核（占30%）、线下考核(70%)两部分组成。</w:t>
            </w:r>
          </w:p>
          <w:p w:rsidR="00A22365" w:rsidRDefault="00A22365"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线上考核：包含线上作业、线上测试。</w:t>
            </w:r>
          </w:p>
          <w:p w:rsidR="00A22365" w:rsidRPr="00A22365" w:rsidRDefault="00A22365"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线下考核：包含上机考试和平时出勤。</w:t>
            </w:r>
          </w:p>
          <w:p w:rsidR="00491BDD" w:rsidRDefault="00033389" w:rsidP="00776729">
            <w:pPr>
              <w:spacing w:line="360" w:lineRule="exac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（六）</w:t>
            </w:r>
            <w:r w:rsidR="00491BDD" w:rsidRPr="00363B5D">
              <w:rPr>
                <w:rFonts w:ascii="仿宋_GB2312" w:eastAsia="仿宋_GB2312" w:hAnsi="仿宋_GB2312" w:cs="仿宋_GB2312" w:hint="eastAsia"/>
                <w:kern w:val="0"/>
                <w:sz w:val="24"/>
                <w:szCs w:val="24"/>
              </w:rPr>
              <w:t>课程评价及改革成效等情况</w:t>
            </w:r>
          </w:p>
          <w:p w:rsidR="00A22365" w:rsidRPr="00A22365" w:rsidRDefault="00A22365" w:rsidP="00776729">
            <w:pPr>
              <w:spacing w:line="360" w:lineRule="exact"/>
              <w:ind w:firstLineChars="200" w:firstLine="420"/>
              <w:rPr>
                <w:rFonts w:ascii="仿宋_GB2312" w:eastAsia="仿宋_GB2312" w:hAnsi="仿宋_GB2312" w:cs="仿宋_GB2312"/>
                <w:kern w:val="0"/>
                <w:sz w:val="24"/>
                <w:szCs w:val="24"/>
              </w:rPr>
            </w:pPr>
            <w:r>
              <w:rPr>
                <w:rFonts w:hint="eastAsia"/>
              </w:rPr>
              <w:t>1</w:t>
            </w:r>
            <w:r>
              <w:rPr>
                <w:rFonts w:hint="eastAsia"/>
              </w:rPr>
              <w:t>）</w:t>
            </w:r>
            <w:r w:rsidRPr="00A22365">
              <w:rPr>
                <w:rFonts w:ascii="仿宋_GB2312" w:eastAsia="仿宋_GB2312" w:hAnsi="仿宋_GB2312" w:cs="仿宋_GB2312" w:hint="eastAsia"/>
                <w:kern w:val="0"/>
                <w:sz w:val="24"/>
                <w:szCs w:val="24"/>
              </w:rPr>
              <w:t>线上</w:t>
            </w:r>
            <w:proofErr w:type="gramStart"/>
            <w:r w:rsidRPr="00A22365">
              <w:rPr>
                <w:rFonts w:ascii="仿宋_GB2312" w:eastAsia="仿宋_GB2312" w:hAnsi="仿宋_GB2312" w:cs="仿宋_GB2312" w:hint="eastAsia"/>
                <w:kern w:val="0"/>
                <w:sz w:val="24"/>
                <w:szCs w:val="24"/>
              </w:rPr>
              <w:t>自主学习微课视频</w:t>
            </w:r>
            <w:proofErr w:type="gramEnd"/>
            <w:r w:rsidRPr="00A22365">
              <w:rPr>
                <w:rFonts w:ascii="仿宋_GB2312" w:eastAsia="仿宋_GB2312" w:hAnsi="仿宋_GB2312" w:cs="仿宋_GB2312" w:hint="eastAsia"/>
                <w:kern w:val="0"/>
                <w:sz w:val="24"/>
                <w:szCs w:val="24"/>
              </w:rPr>
              <w:t>，解决了课时不足问题。</w:t>
            </w:r>
          </w:p>
          <w:p w:rsidR="00A22365" w:rsidRPr="00A22365" w:rsidRDefault="00A22365" w:rsidP="00776729">
            <w:pPr>
              <w:spacing w:line="360" w:lineRule="exact"/>
              <w:ind w:firstLineChars="200" w:firstLine="480"/>
              <w:rPr>
                <w:rFonts w:ascii="仿宋_GB2312" w:eastAsia="仿宋_GB2312" w:hAnsi="仿宋_GB2312" w:cs="仿宋_GB2312"/>
                <w:kern w:val="0"/>
                <w:sz w:val="24"/>
                <w:szCs w:val="24"/>
              </w:rPr>
            </w:pPr>
            <w:r w:rsidRPr="00A22365">
              <w:rPr>
                <w:rFonts w:ascii="仿宋_GB2312" w:eastAsia="仿宋_GB2312" w:hAnsi="仿宋_GB2312" w:cs="仿宋_GB2312" w:hint="eastAsia"/>
                <w:kern w:val="0"/>
                <w:sz w:val="24"/>
                <w:szCs w:val="24"/>
              </w:rPr>
              <w:t>2）线上考核，激发了学生的学习主动性。</w:t>
            </w:r>
          </w:p>
          <w:p w:rsidR="00A22365" w:rsidRDefault="00A22365" w:rsidP="00776729">
            <w:pPr>
              <w:spacing w:line="360" w:lineRule="exact"/>
              <w:ind w:firstLineChars="200" w:firstLine="480"/>
              <w:rPr>
                <w:rFonts w:ascii="仿宋_GB2312" w:eastAsia="仿宋_GB2312" w:hAnsi="仿宋_GB2312" w:cs="仿宋_GB2312"/>
                <w:kern w:val="0"/>
                <w:sz w:val="24"/>
                <w:szCs w:val="24"/>
              </w:rPr>
            </w:pPr>
            <w:r w:rsidRPr="00A22365">
              <w:rPr>
                <w:rFonts w:ascii="仿宋_GB2312" w:eastAsia="仿宋_GB2312" w:hAnsi="仿宋_GB2312" w:cs="仿宋_GB2312" w:hint="eastAsia"/>
                <w:kern w:val="0"/>
                <w:sz w:val="24"/>
                <w:szCs w:val="24"/>
              </w:rPr>
              <w:t>3）</w:t>
            </w:r>
            <w:r w:rsidR="000F318F">
              <w:rPr>
                <w:rFonts w:ascii="仿宋_GB2312" w:eastAsia="仿宋_GB2312" w:hAnsi="仿宋_GB2312" w:cs="仿宋_GB2312" w:hint="eastAsia"/>
                <w:kern w:val="0"/>
                <w:sz w:val="24"/>
                <w:szCs w:val="24"/>
              </w:rPr>
              <w:t>线下利用上机练习系统软件进行操作模块的讲授和练习，强化了学生的学习效果。</w:t>
            </w:r>
          </w:p>
          <w:p w:rsidR="000F318F" w:rsidRPr="00A22365" w:rsidRDefault="00033389" w:rsidP="00776729">
            <w:pPr>
              <w:spacing w:line="360" w:lineRule="exact"/>
              <w:ind w:firstLineChars="200" w:firstLine="480"/>
            </w:pPr>
            <w:r>
              <w:rPr>
                <w:rFonts w:ascii="仿宋_GB2312" w:eastAsia="仿宋_GB2312" w:hAnsi="仿宋_GB2312" w:cs="仿宋_GB2312" w:hint="eastAsia"/>
                <w:kern w:val="0"/>
                <w:sz w:val="24"/>
                <w:szCs w:val="24"/>
              </w:rPr>
              <w:t>4</w:t>
            </w:r>
            <w:r w:rsidR="000F318F">
              <w:rPr>
                <w:rFonts w:ascii="仿宋_GB2312" w:eastAsia="仿宋_GB2312" w:hAnsi="仿宋_GB2312" w:cs="仿宋_GB2312" w:hint="eastAsia"/>
                <w:kern w:val="0"/>
                <w:sz w:val="24"/>
                <w:szCs w:val="24"/>
              </w:rPr>
              <w:t>）利用考试系统进行期末上机考核，提升了教学效果评判的准确性。</w:t>
            </w:r>
          </w:p>
        </w:tc>
      </w:tr>
    </w:tbl>
    <w:p w:rsidR="00F8559C" w:rsidRDefault="00F8559C" w:rsidP="00F8559C">
      <w:pPr>
        <w:pStyle w:val="ListParagraph1"/>
        <w:spacing w:line="340" w:lineRule="atLeast"/>
        <w:ind w:firstLineChars="0" w:firstLine="0"/>
        <w:rPr>
          <w:rFonts w:ascii="黑体" w:eastAsia="黑体" w:hAnsi="黑体" w:cs="黑体"/>
          <w:sz w:val="24"/>
          <w:szCs w:val="24"/>
        </w:rPr>
      </w:pPr>
    </w:p>
    <w:p w:rsidR="001659FD" w:rsidRDefault="001659FD">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课程特色与创新（</w:t>
      </w:r>
      <w:r>
        <w:rPr>
          <w:rFonts w:ascii="Times New Roman" w:eastAsia="黑体" w:hAnsi="Times New Roman"/>
          <w:sz w:val="24"/>
          <w:szCs w:val="24"/>
        </w:rPr>
        <w:t>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c>
          <w:tcPr>
            <w:tcW w:w="8522" w:type="dxa"/>
          </w:tcPr>
          <w:p w:rsidR="001659FD" w:rsidRPr="00363B5D" w:rsidRDefault="001659FD" w:rsidP="00363B5D">
            <w:pPr>
              <w:spacing w:line="340" w:lineRule="atLeas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（概述本课程的特色及教学改革创新点。）</w:t>
            </w:r>
          </w:p>
          <w:p w:rsidR="00E75E26" w:rsidRPr="00E75E26" w:rsidRDefault="00E75E26" w:rsidP="00E75E26">
            <w:pPr>
              <w:pStyle w:val="a6"/>
              <w:spacing w:line="360" w:lineRule="exact"/>
              <w:ind w:firstLine="480"/>
              <w:rPr>
                <w:rFonts w:ascii="仿宋_GB2312" w:eastAsia="仿宋_GB2312" w:hAnsi="仿宋_GB2312" w:cs="仿宋_GB2312"/>
                <w:kern w:val="0"/>
                <w:sz w:val="24"/>
              </w:rPr>
            </w:pPr>
            <w:r w:rsidRPr="00E75E26">
              <w:rPr>
                <w:rFonts w:ascii="仿宋_GB2312" w:eastAsia="仿宋_GB2312" w:hAnsi="仿宋_GB2312" w:cs="仿宋_GB2312" w:hint="eastAsia"/>
                <w:kern w:val="0"/>
                <w:sz w:val="24"/>
              </w:rPr>
              <w:t>（1）</w:t>
            </w:r>
            <w:proofErr w:type="gramStart"/>
            <w:r w:rsidR="003D4740">
              <w:rPr>
                <w:rFonts w:ascii="仿宋_GB2312" w:eastAsia="仿宋_GB2312" w:hAnsi="仿宋_GB2312" w:cs="仿宋_GB2312" w:hint="eastAsia"/>
                <w:kern w:val="0"/>
                <w:sz w:val="24"/>
              </w:rPr>
              <w:t>慕课学习</w:t>
            </w:r>
            <w:proofErr w:type="gramEnd"/>
            <w:r w:rsidR="003D4740">
              <w:rPr>
                <w:rFonts w:ascii="仿宋_GB2312" w:eastAsia="仿宋_GB2312" w:hAnsi="仿宋_GB2312" w:cs="仿宋_GB2312" w:hint="eastAsia"/>
                <w:kern w:val="0"/>
                <w:sz w:val="24"/>
              </w:rPr>
              <w:t>及在线测试课件的推送：</w:t>
            </w:r>
            <w:proofErr w:type="gramStart"/>
            <w:r w:rsidR="003D4740">
              <w:rPr>
                <w:rFonts w:ascii="仿宋_GB2312" w:eastAsia="仿宋_GB2312" w:hAnsi="仿宋_GB2312" w:cs="仿宋_GB2312" w:hint="eastAsia"/>
                <w:kern w:val="0"/>
                <w:sz w:val="24"/>
              </w:rPr>
              <w:t>将慕课</w:t>
            </w:r>
            <w:proofErr w:type="gramEnd"/>
            <w:r w:rsidR="003D4740">
              <w:rPr>
                <w:rFonts w:ascii="仿宋_GB2312" w:eastAsia="仿宋_GB2312" w:hAnsi="仿宋_GB2312" w:cs="仿宋_GB2312" w:hint="eastAsia"/>
                <w:kern w:val="0"/>
                <w:sz w:val="24"/>
              </w:rPr>
              <w:t>视频加入课件，通过雨课堂向学生推送，使学生在线自主学习，学生学习完成后，进行在线测试，并计入平时成绩，提高了学生学习的主观能动性。</w:t>
            </w:r>
          </w:p>
          <w:p w:rsidR="00E75E26" w:rsidRPr="00E75E26" w:rsidRDefault="00E75E26" w:rsidP="00E75E26">
            <w:pPr>
              <w:pStyle w:val="a6"/>
              <w:spacing w:line="360" w:lineRule="exact"/>
              <w:ind w:firstLine="480"/>
              <w:rPr>
                <w:rFonts w:ascii="仿宋_GB2312" w:eastAsia="仿宋_GB2312" w:hAnsi="仿宋_GB2312" w:cs="仿宋_GB2312"/>
                <w:kern w:val="0"/>
                <w:sz w:val="24"/>
              </w:rPr>
            </w:pPr>
            <w:r w:rsidRPr="00E75E26">
              <w:rPr>
                <w:rFonts w:ascii="仿宋_GB2312" w:eastAsia="仿宋_GB2312" w:hAnsi="仿宋_GB2312" w:cs="仿宋_GB2312" w:hint="eastAsia"/>
                <w:kern w:val="0"/>
                <w:sz w:val="24"/>
              </w:rPr>
              <w:t>（2）</w:t>
            </w:r>
            <w:proofErr w:type="gramStart"/>
            <w:r w:rsidR="009B146E">
              <w:rPr>
                <w:rFonts w:ascii="仿宋_GB2312" w:eastAsia="仿宋_GB2312" w:hAnsi="仿宋_GB2312" w:cs="仿宋_GB2312" w:hint="eastAsia"/>
                <w:kern w:val="0"/>
                <w:sz w:val="24"/>
              </w:rPr>
              <w:t>微课视频</w:t>
            </w:r>
            <w:proofErr w:type="gramEnd"/>
            <w:r w:rsidR="009B146E">
              <w:rPr>
                <w:rFonts w:ascii="仿宋_GB2312" w:eastAsia="仿宋_GB2312" w:hAnsi="仿宋_GB2312" w:cs="仿宋_GB2312" w:hint="eastAsia"/>
                <w:kern w:val="0"/>
                <w:sz w:val="24"/>
              </w:rPr>
              <w:t>：</w:t>
            </w:r>
            <w:r w:rsidR="003D4740">
              <w:rPr>
                <w:rFonts w:ascii="仿宋_GB2312" w:eastAsia="仿宋_GB2312" w:hAnsi="仿宋_GB2312" w:cs="仿宋_GB2312" w:hint="eastAsia"/>
                <w:kern w:val="0"/>
                <w:sz w:val="24"/>
              </w:rPr>
              <w:t>录制</w:t>
            </w:r>
            <w:proofErr w:type="gramStart"/>
            <w:r w:rsidR="003D4740">
              <w:rPr>
                <w:rFonts w:ascii="仿宋_GB2312" w:eastAsia="仿宋_GB2312" w:hAnsi="仿宋_GB2312" w:cs="仿宋_GB2312" w:hint="eastAsia"/>
                <w:kern w:val="0"/>
                <w:sz w:val="24"/>
              </w:rPr>
              <w:t>了微课视频</w:t>
            </w:r>
            <w:proofErr w:type="gramEnd"/>
            <w:r w:rsidR="003D4740">
              <w:rPr>
                <w:rFonts w:ascii="仿宋_GB2312" w:eastAsia="仿宋_GB2312" w:hAnsi="仿宋_GB2312" w:cs="仿宋_GB2312" w:hint="eastAsia"/>
                <w:kern w:val="0"/>
                <w:sz w:val="24"/>
              </w:rPr>
              <w:t>，并上传至教学网站，</w:t>
            </w:r>
            <w:r w:rsidR="00BD707D">
              <w:rPr>
                <w:rFonts w:ascii="仿宋_GB2312" w:eastAsia="仿宋_GB2312" w:hAnsi="仿宋_GB2312" w:cs="仿宋_GB2312" w:hint="eastAsia"/>
                <w:kern w:val="0"/>
                <w:sz w:val="24"/>
              </w:rPr>
              <w:t>学生</w:t>
            </w:r>
            <w:r w:rsidR="003D4740">
              <w:rPr>
                <w:rFonts w:ascii="仿宋_GB2312" w:eastAsia="仿宋_GB2312" w:hAnsi="仿宋_GB2312" w:cs="仿宋_GB2312" w:hint="eastAsia"/>
                <w:kern w:val="0"/>
                <w:sz w:val="24"/>
              </w:rPr>
              <w:t>也可以通过</w:t>
            </w:r>
            <w:proofErr w:type="gramStart"/>
            <w:r w:rsidR="003D4740">
              <w:rPr>
                <w:rFonts w:ascii="仿宋_GB2312" w:eastAsia="仿宋_GB2312" w:hAnsi="仿宋_GB2312" w:cs="仿宋_GB2312" w:hint="eastAsia"/>
                <w:kern w:val="0"/>
                <w:sz w:val="24"/>
              </w:rPr>
              <w:t>微信</w:t>
            </w:r>
            <w:r w:rsidR="00BD707D">
              <w:rPr>
                <w:rFonts w:ascii="仿宋_GB2312" w:eastAsia="仿宋_GB2312" w:hAnsi="仿宋_GB2312" w:cs="仿宋_GB2312" w:hint="eastAsia"/>
                <w:kern w:val="0"/>
                <w:sz w:val="24"/>
              </w:rPr>
              <w:t>扫码</w:t>
            </w:r>
            <w:proofErr w:type="gramEnd"/>
            <w:r w:rsidR="00BD707D">
              <w:rPr>
                <w:rFonts w:ascii="仿宋_GB2312" w:eastAsia="仿宋_GB2312" w:hAnsi="仿宋_GB2312" w:cs="仿宋_GB2312" w:hint="eastAsia"/>
                <w:kern w:val="0"/>
                <w:sz w:val="24"/>
              </w:rPr>
              <w:t>观看，方便</w:t>
            </w:r>
            <w:r w:rsidR="003D4740">
              <w:rPr>
                <w:rFonts w:ascii="仿宋_GB2312" w:eastAsia="仿宋_GB2312" w:hAnsi="仿宋_GB2312" w:cs="仿宋_GB2312" w:hint="eastAsia"/>
                <w:kern w:val="0"/>
                <w:sz w:val="24"/>
              </w:rPr>
              <w:t>了</w:t>
            </w:r>
            <w:r w:rsidR="00BD707D">
              <w:rPr>
                <w:rFonts w:ascii="仿宋_GB2312" w:eastAsia="仿宋_GB2312" w:hAnsi="仿宋_GB2312" w:cs="仿宋_GB2312" w:hint="eastAsia"/>
                <w:kern w:val="0"/>
                <w:sz w:val="24"/>
              </w:rPr>
              <w:t>学生随时随地的学习</w:t>
            </w:r>
            <w:r w:rsidRPr="00E75E26">
              <w:rPr>
                <w:rFonts w:ascii="仿宋_GB2312" w:eastAsia="仿宋_GB2312" w:hAnsi="仿宋_GB2312" w:cs="仿宋_GB2312" w:hint="eastAsia"/>
                <w:kern w:val="0"/>
                <w:sz w:val="24"/>
              </w:rPr>
              <w:t>。</w:t>
            </w:r>
          </w:p>
          <w:p w:rsidR="00BD707D" w:rsidRDefault="00BD707D" w:rsidP="00776729">
            <w:pPr>
              <w:pStyle w:val="a6"/>
              <w:spacing w:line="360" w:lineRule="exact"/>
              <w:ind w:firstLine="480"/>
              <w:rPr>
                <w:rFonts w:ascii="仿宋_GB2312" w:eastAsia="仿宋_GB2312" w:hAnsi="仿宋_GB2312" w:cs="仿宋_GB2312"/>
                <w:kern w:val="0"/>
                <w:sz w:val="24"/>
              </w:rPr>
            </w:pPr>
            <w:r w:rsidRPr="00BD707D">
              <w:rPr>
                <w:rFonts w:ascii="仿宋_GB2312" w:eastAsia="仿宋_GB2312" w:hAnsi="仿宋_GB2312" w:cs="仿宋_GB2312" w:hint="eastAsia"/>
                <w:kern w:val="0"/>
                <w:sz w:val="24"/>
              </w:rPr>
              <w:t>（3）</w:t>
            </w:r>
            <w:r w:rsidR="009A4443">
              <w:rPr>
                <w:rFonts w:ascii="仿宋_GB2312" w:eastAsia="仿宋_GB2312" w:hAnsi="仿宋_GB2312" w:cs="仿宋_GB2312" w:hint="eastAsia"/>
                <w:kern w:val="0"/>
                <w:sz w:val="24"/>
              </w:rPr>
              <w:t>“学中做，做中学”教学模式</w:t>
            </w:r>
            <w:r w:rsidR="009B146E">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由于大学计算机主要是培养学生基本</w:t>
            </w:r>
            <w:r>
              <w:rPr>
                <w:rFonts w:ascii="仿宋_GB2312" w:eastAsia="仿宋_GB2312" w:hAnsi="仿宋_GB2312" w:cs="仿宋_GB2312" w:hint="eastAsia"/>
                <w:kern w:val="0"/>
                <w:sz w:val="24"/>
              </w:rPr>
              <w:lastRenderedPageBreak/>
              <w:t>操作技能，因此将授课地点放到了机房。采用</w:t>
            </w:r>
            <w:proofErr w:type="gramStart"/>
            <w:r w:rsidRPr="00BD707D">
              <w:rPr>
                <w:rFonts w:ascii="仿宋_GB2312" w:eastAsia="仿宋_GB2312" w:hAnsi="仿宋_GB2312" w:cs="仿宋_GB2312"/>
                <w:kern w:val="0"/>
                <w:sz w:val="24"/>
              </w:rPr>
              <w:t>极域电子</w:t>
            </w:r>
            <w:proofErr w:type="gramEnd"/>
            <w:r w:rsidRPr="00BD707D">
              <w:rPr>
                <w:rFonts w:ascii="仿宋_GB2312" w:eastAsia="仿宋_GB2312" w:hAnsi="仿宋_GB2312" w:cs="仿宋_GB2312"/>
                <w:kern w:val="0"/>
                <w:sz w:val="24"/>
              </w:rPr>
              <w:t>教室系统，教师端向学生机实现广播教学，</w:t>
            </w:r>
            <w:r w:rsidR="009A4443">
              <w:rPr>
                <w:rFonts w:ascii="仿宋_GB2312" w:eastAsia="仿宋_GB2312" w:hAnsi="仿宋_GB2312" w:cs="仿宋_GB2312" w:hint="eastAsia"/>
                <w:kern w:val="0"/>
                <w:sz w:val="24"/>
              </w:rPr>
              <w:t>学生通过上机练习系统进行实践练习，形成了“学中做，做中学”的教学模式，体现了学生为主体的教学理念。</w:t>
            </w:r>
            <w:r w:rsidRPr="00852E66">
              <w:rPr>
                <w:rFonts w:ascii="仿宋_GB2312" w:eastAsia="仿宋_GB2312" w:hAnsi="仿宋_GB2312" w:cs="仿宋_GB2312"/>
                <w:kern w:val="0"/>
                <w:sz w:val="24"/>
              </w:rPr>
              <w:t xml:space="preserve"> </w:t>
            </w:r>
          </w:p>
          <w:p w:rsidR="00F373C7" w:rsidRPr="009B146E" w:rsidRDefault="00B21FB3" w:rsidP="00D13FF7">
            <w:pPr>
              <w:pStyle w:val="a6"/>
              <w:spacing w:line="360" w:lineRule="exact"/>
              <w:ind w:firstLine="480"/>
              <w:rPr>
                <w:kern w:val="0"/>
                <w:sz w:val="24"/>
              </w:rPr>
            </w:pPr>
            <w:r>
              <w:rPr>
                <w:rFonts w:ascii="仿宋_GB2312" w:eastAsia="仿宋_GB2312" w:hAnsi="仿宋_GB2312" w:cs="仿宋_GB2312" w:hint="eastAsia"/>
                <w:kern w:val="0"/>
                <w:sz w:val="24"/>
              </w:rPr>
              <w:t>（4）</w:t>
            </w:r>
            <w:r w:rsidRPr="00B21FB3">
              <w:rPr>
                <w:rFonts w:ascii="仿宋_GB2312" w:eastAsia="仿宋_GB2312" w:hAnsi="仿宋_GB2312" w:cs="仿宋_GB2312" w:hint="eastAsia"/>
                <w:kern w:val="0"/>
                <w:sz w:val="24"/>
              </w:rPr>
              <w:t>“无纸化”考试</w:t>
            </w:r>
            <w:r w:rsidR="009B146E">
              <w:rPr>
                <w:rFonts w:ascii="仿宋_GB2312" w:eastAsia="仿宋_GB2312" w:hAnsi="仿宋_GB2312" w:cs="仿宋_GB2312" w:hint="eastAsia"/>
                <w:kern w:val="0"/>
                <w:sz w:val="24"/>
              </w:rPr>
              <w:t>：</w:t>
            </w:r>
            <w:r w:rsidRPr="00B21FB3">
              <w:rPr>
                <w:rFonts w:ascii="仿宋_GB2312" w:eastAsia="仿宋_GB2312" w:hAnsi="仿宋_GB2312" w:cs="仿宋_GB2312" w:hint="eastAsia"/>
                <w:kern w:val="0"/>
                <w:sz w:val="24"/>
              </w:rPr>
              <w:t>期末考试利用考试系统（OCTS）实现了考试过程管理的自动化和测试结果评判的自动化，提升了教学效果评判的准确性，降低了考试过程的繁琐程度。</w:t>
            </w:r>
          </w:p>
        </w:tc>
      </w:tr>
    </w:tbl>
    <w:p w:rsidR="00F8559C" w:rsidRDefault="00F8559C" w:rsidP="00F8559C">
      <w:pPr>
        <w:pStyle w:val="ListParagraph1"/>
        <w:spacing w:line="340" w:lineRule="atLeast"/>
        <w:ind w:firstLineChars="0" w:firstLine="0"/>
        <w:rPr>
          <w:rFonts w:ascii="黑体" w:eastAsia="黑体" w:hAnsi="黑体" w:cs="黑体"/>
          <w:sz w:val="24"/>
          <w:szCs w:val="24"/>
        </w:rPr>
      </w:pPr>
    </w:p>
    <w:p w:rsidR="001659FD" w:rsidRDefault="001659FD">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课程建设计划（</w:t>
      </w:r>
      <w:r>
        <w:rPr>
          <w:rFonts w:ascii="Times New Roman" w:eastAsia="黑体" w:hAnsi="Times New Roman"/>
          <w:sz w:val="24"/>
          <w:szCs w:val="24"/>
        </w:rPr>
        <w:t>500</w:t>
      </w:r>
      <w:r>
        <w:rPr>
          <w:rFonts w:ascii="黑体" w:eastAsia="黑体" w:hAnsi="黑体" w:cs="黑体" w:hint="eastAsia"/>
          <w:sz w:val="24"/>
          <w:szCs w:val="24"/>
        </w:rPr>
        <w:t>字以内）</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c>
          <w:tcPr>
            <w:tcW w:w="8522" w:type="dxa"/>
          </w:tcPr>
          <w:p w:rsidR="001659FD" w:rsidRPr="00363B5D" w:rsidRDefault="001659FD" w:rsidP="00363B5D">
            <w:pPr>
              <w:spacing w:line="340" w:lineRule="atLeast"/>
              <w:rPr>
                <w:kern w:val="0"/>
                <w:sz w:val="24"/>
                <w:szCs w:val="24"/>
              </w:rPr>
            </w:pPr>
            <w:r w:rsidRPr="00363B5D">
              <w:rPr>
                <w:rFonts w:ascii="仿宋_GB2312" w:eastAsia="仿宋_GB2312" w:hAnsi="仿宋_GB2312" w:cs="仿宋_GB2312" w:hint="eastAsia"/>
                <w:kern w:val="0"/>
                <w:sz w:val="24"/>
                <w:szCs w:val="24"/>
              </w:rPr>
              <w:t>（今后五年课程的持续建设计划、需要进一步解决的问题，改革方向和改进措施等。）</w:t>
            </w:r>
          </w:p>
          <w:p w:rsidR="00207C6F" w:rsidRDefault="00776729" w:rsidP="0077672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（一）</w:t>
            </w:r>
            <w:r w:rsidR="00207C6F">
              <w:rPr>
                <w:rFonts w:ascii="仿宋_GB2312" w:eastAsia="仿宋_GB2312" w:hAnsi="仿宋_GB2312" w:cs="仿宋_GB2312" w:hint="eastAsia"/>
                <w:kern w:val="0"/>
                <w:sz w:val="24"/>
                <w:szCs w:val="24"/>
              </w:rPr>
              <w:t>今后</w:t>
            </w:r>
            <w:r w:rsidR="00D13FF7">
              <w:rPr>
                <w:rFonts w:ascii="仿宋_GB2312" w:eastAsia="仿宋_GB2312" w:hAnsi="仿宋_GB2312" w:cs="仿宋_GB2312" w:hint="eastAsia"/>
                <w:kern w:val="0"/>
                <w:sz w:val="24"/>
                <w:szCs w:val="24"/>
              </w:rPr>
              <w:t>五年课程的</w:t>
            </w:r>
            <w:r w:rsidR="00207C6F">
              <w:rPr>
                <w:rFonts w:ascii="仿宋_GB2312" w:eastAsia="仿宋_GB2312" w:hAnsi="仿宋_GB2312" w:cs="仿宋_GB2312" w:hint="eastAsia"/>
                <w:kern w:val="0"/>
                <w:sz w:val="24"/>
                <w:szCs w:val="24"/>
              </w:rPr>
              <w:t>建设计划</w:t>
            </w:r>
          </w:p>
          <w:p w:rsidR="00AE4032" w:rsidRDefault="00AE4032" w:rsidP="00AE4032">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第一阶段 线上教学资源建设</w:t>
            </w:r>
          </w:p>
          <w:p w:rsidR="00813649" w:rsidRDefault="00D13FF7" w:rsidP="00813649">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2020年，</w:t>
            </w:r>
            <w:r w:rsidR="00813649" w:rsidRPr="00813649">
              <w:rPr>
                <w:rFonts w:ascii="仿宋_GB2312" w:eastAsia="仿宋_GB2312" w:hAnsi="仿宋_GB2312" w:cs="仿宋_GB2312" w:hint="eastAsia"/>
                <w:kern w:val="0"/>
                <w:sz w:val="24"/>
                <w:szCs w:val="24"/>
              </w:rPr>
              <w:t>调查研究，找到不足之处，学习智慧树平台；</w:t>
            </w:r>
            <w:proofErr w:type="gramStart"/>
            <w:r w:rsidR="00813649" w:rsidRPr="00813649">
              <w:rPr>
                <w:rFonts w:ascii="仿宋_GB2312" w:eastAsia="仿宋_GB2312" w:hAnsi="仿宋_GB2312" w:cs="仿宋_GB2312" w:hint="eastAsia"/>
                <w:kern w:val="0"/>
                <w:sz w:val="24"/>
                <w:szCs w:val="24"/>
              </w:rPr>
              <w:t>录制微课视频</w:t>
            </w:r>
            <w:proofErr w:type="gramEnd"/>
            <w:r w:rsidR="00813649" w:rsidRPr="00813649">
              <w:rPr>
                <w:rFonts w:ascii="仿宋_GB2312" w:eastAsia="仿宋_GB2312" w:hAnsi="仿宋_GB2312" w:cs="仿宋_GB2312" w:hint="eastAsia"/>
                <w:kern w:val="0"/>
                <w:sz w:val="24"/>
                <w:szCs w:val="24"/>
              </w:rPr>
              <w:t>，上</w:t>
            </w:r>
            <w:proofErr w:type="gramStart"/>
            <w:r w:rsidR="00813649" w:rsidRPr="00813649">
              <w:rPr>
                <w:rFonts w:ascii="仿宋_GB2312" w:eastAsia="仿宋_GB2312" w:hAnsi="仿宋_GB2312" w:cs="仿宋_GB2312" w:hint="eastAsia"/>
                <w:kern w:val="0"/>
                <w:sz w:val="24"/>
                <w:szCs w:val="24"/>
              </w:rPr>
              <w:t>传资源至</w:t>
            </w:r>
            <w:proofErr w:type="gramEnd"/>
            <w:r w:rsidR="00813649" w:rsidRPr="00813649">
              <w:rPr>
                <w:rFonts w:ascii="仿宋_GB2312" w:eastAsia="仿宋_GB2312" w:hAnsi="仿宋_GB2312" w:cs="仿宋_GB2312" w:hint="eastAsia"/>
                <w:kern w:val="0"/>
                <w:sz w:val="24"/>
                <w:szCs w:val="24"/>
              </w:rPr>
              <w:t>智慧树平台。</w:t>
            </w:r>
          </w:p>
          <w:p w:rsidR="003444B8" w:rsidRDefault="003444B8" w:rsidP="00AE4032">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第二阶段 线上基础作业库的建设</w:t>
            </w:r>
          </w:p>
          <w:p w:rsidR="003444B8" w:rsidRDefault="003444B8" w:rsidP="003444B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2021</w:t>
            </w:r>
            <w:r w:rsidR="00D13FF7">
              <w:rPr>
                <w:rFonts w:ascii="仿宋_GB2312" w:eastAsia="仿宋_GB2312" w:hAnsi="仿宋_GB2312" w:cs="仿宋_GB2312" w:hint="eastAsia"/>
                <w:kern w:val="0"/>
                <w:sz w:val="24"/>
                <w:szCs w:val="24"/>
              </w:rPr>
              <w:t>年</w:t>
            </w:r>
            <w:r w:rsidRPr="003444B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针对线上教学资源设计配套的</w:t>
            </w:r>
            <w:r w:rsidR="00214CA8">
              <w:rPr>
                <w:rFonts w:ascii="仿宋_GB2312" w:eastAsia="仿宋_GB2312" w:hAnsi="仿宋_GB2312" w:cs="仿宋_GB2312" w:hint="eastAsia"/>
                <w:kern w:val="0"/>
                <w:sz w:val="24"/>
                <w:szCs w:val="24"/>
              </w:rPr>
              <w:t>线上</w:t>
            </w:r>
            <w:r>
              <w:rPr>
                <w:rFonts w:ascii="仿宋_GB2312" w:eastAsia="仿宋_GB2312" w:hAnsi="仿宋_GB2312" w:cs="仿宋_GB2312" w:hint="eastAsia"/>
                <w:kern w:val="0"/>
                <w:sz w:val="24"/>
                <w:szCs w:val="24"/>
              </w:rPr>
              <w:t>基础作业，通过完成作业，促使学生反复观看微课。</w:t>
            </w:r>
          </w:p>
          <w:p w:rsidR="003444B8" w:rsidRDefault="003444B8" w:rsidP="003444B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第三阶段 </w:t>
            </w:r>
            <w:r w:rsidR="00641D84">
              <w:rPr>
                <w:rFonts w:ascii="仿宋_GB2312" w:eastAsia="仿宋_GB2312" w:hAnsi="仿宋_GB2312" w:cs="仿宋_GB2312" w:hint="eastAsia"/>
                <w:kern w:val="0"/>
                <w:sz w:val="24"/>
                <w:szCs w:val="24"/>
              </w:rPr>
              <w:t>线下</w:t>
            </w:r>
            <w:r w:rsidR="00214CA8">
              <w:rPr>
                <w:rFonts w:ascii="仿宋_GB2312" w:eastAsia="仿宋_GB2312" w:hAnsi="仿宋_GB2312" w:cs="仿宋_GB2312" w:hint="eastAsia"/>
                <w:kern w:val="0"/>
                <w:sz w:val="24"/>
                <w:szCs w:val="24"/>
              </w:rPr>
              <w:t>教学</w:t>
            </w:r>
            <w:r w:rsidR="00641D84">
              <w:rPr>
                <w:rFonts w:ascii="仿宋_GB2312" w:eastAsia="仿宋_GB2312" w:hAnsi="仿宋_GB2312" w:cs="仿宋_GB2312" w:hint="eastAsia"/>
                <w:kern w:val="0"/>
                <w:sz w:val="24"/>
                <w:szCs w:val="24"/>
              </w:rPr>
              <w:t>资源建设</w:t>
            </w:r>
          </w:p>
          <w:p w:rsidR="00641D84" w:rsidRDefault="00D13FF7" w:rsidP="003444B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2022年</w:t>
            </w:r>
            <w:r w:rsidR="00641D84">
              <w:rPr>
                <w:rFonts w:ascii="仿宋_GB2312" w:eastAsia="仿宋_GB2312" w:hAnsi="仿宋_GB2312" w:cs="仿宋_GB2312" w:hint="eastAsia"/>
                <w:kern w:val="0"/>
                <w:sz w:val="24"/>
                <w:szCs w:val="24"/>
              </w:rPr>
              <w:t>，</w:t>
            </w:r>
            <w:r w:rsidR="00023F6F">
              <w:rPr>
                <w:rFonts w:ascii="仿宋_GB2312" w:eastAsia="仿宋_GB2312" w:hAnsi="仿宋_GB2312" w:cs="仿宋_GB2312" w:hint="eastAsia"/>
                <w:kern w:val="0"/>
                <w:sz w:val="24"/>
                <w:szCs w:val="24"/>
              </w:rPr>
              <w:t>整理收集在线学习中的高频及关键问题；</w:t>
            </w:r>
            <w:r w:rsidR="00641D84">
              <w:rPr>
                <w:rFonts w:ascii="仿宋_GB2312" w:eastAsia="仿宋_GB2312" w:hAnsi="仿宋_GB2312" w:cs="仿宋_GB2312" w:hint="eastAsia"/>
                <w:kern w:val="0"/>
                <w:sz w:val="24"/>
                <w:szCs w:val="24"/>
              </w:rPr>
              <w:t>根据教学经验、章节内容和学生特点，进行知识整合强化。</w:t>
            </w:r>
          </w:p>
          <w:p w:rsidR="00023F6F" w:rsidRDefault="00023F6F" w:rsidP="003444B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第四阶段 课程考核资源建设</w:t>
            </w:r>
          </w:p>
          <w:p w:rsidR="00023F6F" w:rsidRDefault="00C97671" w:rsidP="003444B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2023</w:t>
            </w:r>
            <w:r w:rsidR="00D13FF7">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，通过调查研究，对该课程的考核方式进行改革，融入学习过程评价，并进行在线课堂考核资源、上机考核资源的建设。</w:t>
            </w:r>
          </w:p>
          <w:p w:rsidR="00C97671" w:rsidRDefault="00C97671" w:rsidP="00C97671">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第五阶段 课程建设自查、改进、迎评</w:t>
            </w:r>
          </w:p>
          <w:p w:rsidR="001659FD" w:rsidRPr="00052D77" w:rsidRDefault="00776729" w:rsidP="00776729">
            <w:pPr>
              <w:spacing w:line="340" w:lineRule="atLeast"/>
              <w:ind w:firstLine="480"/>
              <w:rPr>
                <w:rFonts w:ascii="仿宋_GB2312" w:eastAsia="仿宋_GB2312" w:hAnsi="仿宋_GB2312" w:cs="仿宋_GB2312"/>
                <w:kern w:val="0"/>
                <w:sz w:val="24"/>
                <w:szCs w:val="24"/>
              </w:rPr>
            </w:pPr>
            <w:r w:rsidRPr="00052D77">
              <w:rPr>
                <w:rFonts w:ascii="仿宋_GB2312" w:eastAsia="仿宋_GB2312" w:hAnsi="仿宋_GB2312" w:cs="仿宋_GB2312" w:hint="eastAsia"/>
                <w:kern w:val="0"/>
                <w:sz w:val="24"/>
                <w:szCs w:val="24"/>
              </w:rPr>
              <w:t>（二）</w:t>
            </w:r>
            <w:r w:rsidR="009B146E" w:rsidRPr="00363B5D">
              <w:rPr>
                <w:rFonts w:ascii="仿宋_GB2312" w:eastAsia="仿宋_GB2312" w:hAnsi="仿宋_GB2312" w:cs="仿宋_GB2312" w:hint="eastAsia"/>
                <w:kern w:val="0"/>
                <w:sz w:val="24"/>
                <w:szCs w:val="24"/>
              </w:rPr>
              <w:t>进一步解决的问题</w:t>
            </w:r>
          </w:p>
          <w:p w:rsidR="00735F3B" w:rsidRPr="00052D77" w:rsidRDefault="009C52DB" w:rsidP="00735F3B">
            <w:pPr>
              <w:pStyle w:val="ListParagraph1"/>
              <w:spacing w:line="340" w:lineRule="atLeast"/>
              <w:ind w:firstLineChars="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建设线上教学资源，改革课程考核方式。</w:t>
            </w:r>
          </w:p>
          <w:p w:rsidR="009B146E" w:rsidRPr="00052D77" w:rsidRDefault="00776729" w:rsidP="00735F3B">
            <w:pPr>
              <w:pStyle w:val="ListParagraph1"/>
              <w:spacing w:line="340" w:lineRule="atLeast"/>
              <w:ind w:firstLineChars="0" w:firstLine="480"/>
              <w:rPr>
                <w:rFonts w:ascii="仿宋_GB2312" w:eastAsia="仿宋_GB2312" w:hAnsi="仿宋_GB2312" w:cs="仿宋_GB2312"/>
                <w:kern w:val="0"/>
                <w:sz w:val="24"/>
                <w:szCs w:val="24"/>
              </w:rPr>
            </w:pPr>
            <w:r w:rsidRPr="00052D77">
              <w:rPr>
                <w:rFonts w:ascii="仿宋_GB2312" w:eastAsia="仿宋_GB2312" w:hAnsi="仿宋_GB2312" w:cs="仿宋_GB2312" w:hint="eastAsia"/>
                <w:kern w:val="0"/>
                <w:sz w:val="24"/>
                <w:szCs w:val="24"/>
              </w:rPr>
              <w:t>（三）</w:t>
            </w:r>
            <w:r w:rsidR="009B146E" w:rsidRPr="00363B5D">
              <w:rPr>
                <w:rFonts w:ascii="仿宋_GB2312" w:eastAsia="仿宋_GB2312" w:hAnsi="仿宋_GB2312" w:cs="仿宋_GB2312" w:hint="eastAsia"/>
                <w:kern w:val="0"/>
                <w:sz w:val="24"/>
                <w:szCs w:val="24"/>
              </w:rPr>
              <w:t>改革方向和改进措施</w:t>
            </w:r>
          </w:p>
          <w:p w:rsidR="00F373C7" w:rsidRDefault="00F373C7" w:rsidP="00F373C7">
            <w:pPr>
              <w:spacing w:line="340" w:lineRule="atLeast"/>
              <w:ind w:firstLine="480"/>
              <w:rPr>
                <w:rFonts w:ascii="仿宋_GB2312" w:eastAsia="仿宋_GB2312" w:hAnsi="仿宋_GB2312" w:cs="仿宋_GB2312"/>
                <w:kern w:val="0"/>
                <w:sz w:val="24"/>
                <w:szCs w:val="24"/>
              </w:rPr>
            </w:pPr>
            <w:r w:rsidRPr="00F373C7">
              <w:rPr>
                <w:rFonts w:ascii="仿宋_GB2312" w:eastAsia="仿宋_GB2312" w:hAnsi="仿宋_GB2312" w:cs="仿宋_GB2312" w:hint="eastAsia"/>
                <w:kern w:val="0"/>
                <w:sz w:val="24"/>
                <w:szCs w:val="24"/>
              </w:rPr>
              <w:t>本课程资源建设分解为三大模块：</w:t>
            </w:r>
          </w:p>
          <w:p w:rsidR="00F373C7" w:rsidRDefault="00F373C7" w:rsidP="00F373C7">
            <w:pPr>
              <w:spacing w:line="340" w:lineRule="atLeast"/>
              <w:ind w:firstLine="480"/>
              <w:rPr>
                <w:rFonts w:ascii="仿宋_GB2312" w:eastAsia="仿宋_GB2312" w:hAnsi="仿宋_GB2312" w:cs="仿宋_GB2312"/>
                <w:kern w:val="0"/>
                <w:sz w:val="24"/>
                <w:szCs w:val="24"/>
              </w:rPr>
            </w:pPr>
            <w:r w:rsidRPr="00F373C7">
              <w:rPr>
                <w:rFonts w:ascii="仿宋_GB2312" w:eastAsia="仿宋_GB2312" w:hAnsi="仿宋_GB2312" w:cs="仿宋_GB2312" w:hint="eastAsia"/>
                <w:kern w:val="0"/>
                <w:sz w:val="24"/>
                <w:szCs w:val="24"/>
              </w:rPr>
              <w:t>一是通过智慧</w:t>
            </w:r>
            <w:proofErr w:type="gramStart"/>
            <w:r w:rsidRPr="00F373C7">
              <w:rPr>
                <w:rFonts w:ascii="仿宋_GB2312" w:eastAsia="仿宋_GB2312" w:hAnsi="仿宋_GB2312" w:cs="仿宋_GB2312" w:hint="eastAsia"/>
                <w:kern w:val="0"/>
                <w:sz w:val="24"/>
                <w:szCs w:val="24"/>
              </w:rPr>
              <w:t>树系统</w:t>
            </w:r>
            <w:proofErr w:type="gramEnd"/>
            <w:r w:rsidRPr="00F373C7">
              <w:rPr>
                <w:rFonts w:ascii="仿宋_GB2312" w:eastAsia="仿宋_GB2312" w:hAnsi="仿宋_GB2312" w:cs="仿宋_GB2312" w:hint="eastAsia"/>
                <w:kern w:val="0"/>
                <w:sz w:val="24"/>
                <w:szCs w:val="24"/>
              </w:rPr>
              <w:t>讲解本课程的知识点，结合智慧树在线教学视频+基础作业+在线学习交流，在老师的监控督促下完成知识能力的学习，培养学生的自学能力。</w:t>
            </w:r>
          </w:p>
          <w:p w:rsidR="00F373C7" w:rsidRDefault="00F373C7" w:rsidP="00F373C7">
            <w:pPr>
              <w:spacing w:line="340" w:lineRule="atLeast"/>
              <w:ind w:firstLine="480"/>
              <w:rPr>
                <w:rFonts w:ascii="仿宋_GB2312" w:eastAsia="仿宋_GB2312" w:hAnsi="仿宋_GB2312" w:cs="仿宋_GB2312"/>
                <w:kern w:val="0"/>
                <w:sz w:val="24"/>
                <w:szCs w:val="24"/>
              </w:rPr>
            </w:pPr>
            <w:r w:rsidRPr="00F373C7">
              <w:rPr>
                <w:rFonts w:ascii="仿宋_GB2312" w:eastAsia="仿宋_GB2312" w:hAnsi="仿宋_GB2312" w:cs="仿宋_GB2312" w:hint="eastAsia"/>
                <w:kern w:val="0"/>
                <w:sz w:val="24"/>
                <w:szCs w:val="24"/>
              </w:rPr>
              <w:t>二是通过面授课堂培养学生的实际动手能力、开拓创新能力和综合处理能力。通过实践教学给出详细的操作步骤，锻炼学生的动手操作</w:t>
            </w:r>
            <w:r>
              <w:rPr>
                <w:rFonts w:ascii="仿宋_GB2312" w:eastAsia="仿宋_GB2312" w:hAnsi="仿宋_GB2312" w:cs="仿宋_GB2312" w:hint="eastAsia"/>
                <w:kern w:val="0"/>
                <w:sz w:val="24"/>
                <w:szCs w:val="24"/>
              </w:rPr>
              <w:t>能力和自学能力</w:t>
            </w:r>
            <w:r w:rsidR="00D13FF7">
              <w:rPr>
                <w:rFonts w:ascii="仿宋_GB2312" w:eastAsia="仿宋_GB2312" w:hAnsi="仿宋_GB2312" w:cs="仿宋_GB2312" w:hint="eastAsia"/>
                <w:kern w:val="0"/>
                <w:sz w:val="24"/>
                <w:szCs w:val="24"/>
              </w:rPr>
              <w:t>。</w:t>
            </w:r>
          </w:p>
          <w:p w:rsidR="00F373C7" w:rsidRDefault="00F373C7" w:rsidP="00D13FF7">
            <w:pPr>
              <w:spacing w:line="340" w:lineRule="atLeast"/>
              <w:ind w:firstLine="480"/>
              <w:rPr>
                <w:rFonts w:ascii="仿宋_GB2312" w:eastAsia="仿宋_GB2312" w:hAnsi="仿宋_GB2312" w:cs="仿宋_GB2312"/>
                <w:kern w:val="0"/>
                <w:sz w:val="24"/>
                <w:szCs w:val="24"/>
              </w:rPr>
            </w:pPr>
            <w:r w:rsidRPr="00F373C7">
              <w:rPr>
                <w:rFonts w:ascii="仿宋_GB2312" w:eastAsia="仿宋_GB2312" w:hAnsi="仿宋_GB2312" w:cs="仿宋_GB2312" w:hint="eastAsia"/>
                <w:kern w:val="0"/>
                <w:sz w:val="24"/>
                <w:szCs w:val="24"/>
              </w:rPr>
              <w:t>三是通过课后作业+实</w:t>
            </w:r>
            <w:r w:rsidR="00D13FF7">
              <w:rPr>
                <w:rFonts w:ascii="仿宋_GB2312" w:eastAsia="仿宋_GB2312" w:hAnsi="仿宋_GB2312" w:cs="仿宋_GB2312" w:hint="eastAsia"/>
                <w:kern w:val="0"/>
                <w:sz w:val="24"/>
                <w:szCs w:val="24"/>
              </w:rPr>
              <w:t>验向学生布置实用性强的上机练习内容</w:t>
            </w:r>
            <w:r w:rsidR="002D6CF5">
              <w:rPr>
                <w:rFonts w:ascii="仿宋_GB2312" w:eastAsia="仿宋_GB2312" w:hAnsi="仿宋_GB2312" w:cs="仿宋_GB2312" w:hint="eastAsia"/>
                <w:kern w:val="0"/>
                <w:sz w:val="24"/>
                <w:szCs w:val="24"/>
              </w:rPr>
              <w:t>，</w:t>
            </w:r>
            <w:r w:rsidR="00D13FF7">
              <w:rPr>
                <w:rFonts w:ascii="仿宋_GB2312" w:eastAsia="仿宋_GB2312" w:hAnsi="仿宋_GB2312" w:cs="仿宋_GB2312" w:hint="eastAsia"/>
                <w:kern w:val="0"/>
                <w:sz w:val="24"/>
                <w:szCs w:val="24"/>
              </w:rPr>
              <w:t>进一步提高学生的实践能力。</w:t>
            </w:r>
          </w:p>
          <w:p w:rsidR="00067899" w:rsidRDefault="00067899" w:rsidP="00D13FF7">
            <w:pPr>
              <w:spacing w:line="340" w:lineRule="atLeast"/>
              <w:ind w:firstLine="480"/>
              <w:rPr>
                <w:rFonts w:ascii="仿宋_GB2312" w:eastAsia="仿宋_GB2312" w:hAnsi="仿宋_GB2312" w:cs="仿宋_GB2312"/>
                <w:kern w:val="0"/>
                <w:sz w:val="24"/>
                <w:szCs w:val="24"/>
              </w:rPr>
            </w:pPr>
          </w:p>
          <w:p w:rsidR="00067899" w:rsidRDefault="00067899" w:rsidP="00D13FF7">
            <w:pPr>
              <w:spacing w:line="340" w:lineRule="atLeast"/>
              <w:ind w:firstLine="480"/>
              <w:rPr>
                <w:rFonts w:ascii="仿宋_GB2312" w:eastAsia="仿宋_GB2312" w:hAnsi="仿宋_GB2312" w:cs="仿宋_GB2312"/>
                <w:kern w:val="0"/>
                <w:sz w:val="24"/>
                <w:szCs w:val="24"/>
              </w:rPr>
            </w:pPr>
          </w:p>
          <w:p w:rsidR="00067899" w:rsidRDefault="00067899" w:rsidP="00D13FF7">
            <w:pPr>
              <w:spacing w:line="340" w:lineRule="atLeast"/>
              <w:ind w:firstLine="480"/>
              <w:rPr>
                <w:rFonts w:ascii="仿宋_GB2312" w:eastAsia="仿宋_GB2312" w:hAnsi="仿宋_GB2312" w:cs="仿宋_GB2312"/>
                <w:kern w:val="0"/>
                <w:sz w:val="24"/>
                <w:szCs w:val="24"/>
              </w:rPr>
            </w:pPr>
          </w:p>
          <w:p w:rsidR="00067899" w:rsidRPr="00F373C7" w:rsidRDefault="00067899" w:rsidP="00D13FF7">
            <w:pPr>
              <w:spacing w:line="340" w:lineRule="atLeast"/>
              <w:ind w:firstLine="480"/>
              <w:rPr>
                <w:rFonts w:ascii="仿宋_GB2312" w:eastAsia="仿宋_GB2312" w:hAnsi="仿宋_GB2312" w:cs="仿宋_GB2312"/>
                <w:kern w:val="0"/>
                <w:sz w:val="24"/>
                <w:szCs w:val="24"/>
              </w:rPr>
            </w:pPr>
          </w:p>
        </w:tc>
      </w:tr>
    </w:tbl>
    <w:p w:rsidR="00F8559C" w:rsidRDefault="00F8559C" w:rsidP="00F8559C">
      <w:pPr>
        <w:pStyle w:val="ListParagraph1"/>
        <w:spacing w:line="340" w:lineRule="atLeast"/>
        <w:ind w:firstLineChars="0" w:firstLine="0"/>
        <w:rPr>
          <w:rFonts w:ascii="黑体" w:eastAsia="黑体" w:hAnsi="黑体" w:cs="黑体"/>
          <w:sz w:val="24"/>
          <w:szCs w:val="24"/>
        </w:rPr>
      </w:pPr>
    </w:p>
    <w:p w:rsidR="00F8559C" w:rsidRDefault="00F8559C" w:rsidP="00F8559C">
      <w:pPr>
        <w:pStyle w:val="ListParagraph1"/>
        <w:spacing w:line="340" w:lineRule="atLeast"/>
        <w:ind w:firstLineChars="0" w:firstLine="0"/>
        <w:rPr>
          <w:rFonts w:ascii="黑体" w:eastAsia="黑体" w:hAnsi="黑体" w:cs="黑体"/>
          <w:sz w:val="24"/>
          <w:szCs w:val="24"/>
        </w:rPr>
      </w:pPr>
    </w:p>
    <w:p w:rsidR="001659FD" w:rsidRDefault="001659FD" w:rsidP="00F8559C">
      <w:pPr>
        <w:pStyle w:val="ListParagraph1"/>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附件材料清单</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90"/>
        </w:trPr>
        <w:tc>
          <w:tcPr>
            <w:tcW w:w="8522" w:type="dxa"/>
          </w:tcPr>
          <w:p w:rsidR="001659FD" w:rsidRPr="00DB13C6"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DB13C6">
              <w:rPr>
                <w:rFonts w:ascii="仿宋_GB2312" w:eastAsia="仿宋_GB2312" w:hAnsi="仿宋_GB2312" w:cs="仿宋_GB2312" w:hint="eastAsia"/>
                <w:b/>
                <w:bCs/>
                <w:kern w:val="0"/>
                <w:sz w:val="24"/>
                <w:szCs w:val="24"/>
              </w:rPr>
              <w:t>课程负责人的</w:t>
            </w:r>
            <w:r w:rsidRPr="00DB13C6">
              <w:rPr>
                <w:rFonts w:ascii="仿宋_GB2312" w:eastAsia="仿宋_GB2312" w:hAnsi="仿宋_GB2312" w:cs="仿宋_GB2312"/>
                <w:b/>
                <w:bCs/>
                <w:kern w:val="0"/>
                <w:sz w:val="24"/>
                <w:szCs w:val="24"/>
              </w:rPr>
              <w:t>10</w:t>
            </w:r>
            <w:r w:rsidRPr="00DB13C6">
              <w:rPr>
                <w:rFonts w:ascii="仿宋_GB2312" w:eastAsia="仿宋_GB2312" w:hAnsi="仿宋_GB2312" w:cs="仿宋_GB2312" w:hint="eastAsia"/>
                <w:b/>
                <w:bCs/>
                <w:kern w:val="0"/>
                <w:sz w:val="24"/>
                <w:szCs w:val="24"/>
              </w:rPr>
              <w:t>分钟“说课”视频（必须提供）</w:t>
            </w:r>
          </w:p>
          <w:p w:rsidR="001659FD" w:rsidRPr="00DB13C6" w:rsidRDefault="001659FD" w:rsidP="00584EF7">
            <w:pPr>
              <w:pStyle w:val="ListParagraph1"/>
              <w:spacing w:line="340" w:lineRule="atLeast"/>
              <w:ind w:firstLine="480"/>
              <w:rPr>
                <w:rFonts w:ascii="仿宋_GB2312" w:eastAsia="仿宋_GB2312" w:hAnsi="仿宋_GB2312" w:cs="仿宋_GB2312"/>
                <w:kern w:val="0"/>
                <w:sz w:val="24"/>
                <w:szCs w:val="24"/>
              </w:rPr>
            </w:pPr>
            <w:r w:rsidRPr="00DB13C6">
              <w:rPr>
                <w:rFonts w:ascii="仿宋_GB2312" w:eastAsia="仿宋_GB2312" w:hAnsi="仿宋_GB2312" w:cs="仿宋_GB2312"/>
                <w:kern w:val="0"/>
                <w:sz w:val="24"/>
                <w:szCs w:val="24"/>
              </w:rPr>
              <w:t>[</w:t>
            </w:r>
            <w:r w:rsidRPr="00DB13C6">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sidRPr="00DB13C6">
              <w:rPr>
                <w:rFonts w:ascii="仿宋_GB2312" w:eastAsia="仿宋_GB2312" w:hAnsi="仿宋_GB2312" w:cs="仿宋_GB2312"/>
                <w:kern w:val="0"/>
                <w:sz w:val="24"/>
                <w:szCs w:val="24"/>
              </w:rPr>
              <w:t>720P</w:t>
            </w:r>
            <w:r w:rsidRPr="00DB13C6">
              <w:rPr>
                <w:rFonts w:ascii="仿宋_GB2312" w:eastAsia="仿宋_GB2312" w:hAnsi="仿宋_GB2312" w:cs="仿宋_GB2312" w:hint="eastAsia"/>
                <w:kern w:val="0"/>
                <w:sz w:val="24"/>
                <w:szCs w:val="24"/>
              </w:rPr>
              <w:t>及以上，</w:t>
            </w:r>
            <w:r w:rsidRPr="00DB13C6">
              <w:rPr>
                <w:rFonts w:ascii="仿宋_GB2312" w:eastAsia="仿宋_GB2312" w:hAnsi="仿宋_GB2312" w:cs="仿宋_GB2312"/>
                <w:kern w:val="0"/>
                <w:sz w:val="24"/>
                <w:szCs w:val="24"/>
              </w:rPr>
              <w:t>MP4</w:t>
            </w:r>
            <w:r w:rsidRPr="00DB13C6">
              <w:rPr>
                <w:rFonts w:ascii="仿宋_GB2312" w:eastAsia="仿宋_GB2312" w:hAnsi="仿宋_GB2312" w:cs="仿宋_GB2312" w:hint="eastAsia"/>
                <w:kern w:val="0"/>
                <w:sz w:val="24"/>
                <w:szCs w:val="24"/>
              </w:rPr>
              <w:t>格式，图像清晰稳定，声音清楚。视频中标注出镜人姓名、单位，课程负责人出镜时间不得少于</w:t>
            </w:r>
            <w:r w:rsidRPr="00DB13C6">
              <w:rPr>
                <w:rFonts w:ascii="Times New Roman" w:eastAsia="仿宋_GB2312" w:hAnsi="Times New Roman"/>
                <w:kern w:val="0"/>
                <w:sz w:val="24"/>
                <w:szCs w:val="24"/>
              </w:rPr>
              <w:t>3</w:t>
            </w:r>
            <w:r w:rsidRPr="00DB13C6">
              <w:rPr>
                <w:rFonts w:ascii="仿宋_GB2312" w:eastAsia="仿宋_GB2312" w:hAnsi="仿宋_GB2312" w:cs="仿宋_GB2312" w:hint="eastAsia"/>
                <w:kern w:val="0"/>
                <w:sz w:val="24"/>
                <w:szCs w:val="24"/>
              </w:rPr>
              <w:t>分钟。</w:t>
            </w:r>
            <w:r w:rsidRPr="00DB13C6">
              <w:rPr>
                <w:rFonts w:ascii="仿宋_GB2312" w:eastAsia="仿宋_GB2312" w:hAnsi="仿宋_GB2312" w:cs="仿宋_GB2312"/>
                <w:kern w:val="0"/>
                <w:sz w:val="24"/>
                <w:szCs w:val="24"/>
              </w:rPr>
              <w:t>]</w:t>
            </w:r>
          </w:p>
          <w:p w:rsidR="001659FD" w:rsidRPr="00DB13C6" w:rsidRDefault="001659FD" w:rsidP="00AC33DA">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sidRPr="00DB13C6">
              <w:rPr>
                <w:rFonts w:ascii="仿宋_GB2312" w:eastAsia="仿宋_GB2312" w:hAnsi="仿宋_GB2312" w:cs="仿宋_GB2312" w:hint="eastAsia"/>
                <w:b/>
                <w:bCs/>
                <w:kern w:val="0"/>
                <w:sz w:val="24"/>
                <w:szCs w:val="24"/>
              </w:rPr>
              <w:t>教学设计样例说明（必须提供）</w:t>
            </w:r>
          </w:p>
          <w:p w:rsidR="001659FD" w:rsidRPr="00DB13C6" w:rsidRDefault="001659FD" w:rsidP="00AC33DA">
            <w:pPr>
              <w:pStyle w:val="ListParagraph1"/>
              <w:adjustRightInd w:val="0"/>
              <w:snapToGrid w:val="0"/>
              <w:spacing w:line="340" w:lineRule="atLeast"/>
              <w:ind w:firstLine="480"/>
              <w:rPr>
                <w:rFonts w:ascii="仿宋_GB2312" w:eastAsia="仿宋_GB2312" w:hAnsi="仿宋_GB2312" w:cs="仿宋_GB2312"/>
                <w:kern w:val="0"/>
                <w:sz w:val="24"/>
                <w:szCs w:val="24"/>
              </w:rPr>
            </w:pPr>
            <w:r w:rsidRPr="00DB13C6">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sidRPr="00DB13C6">
              <w:rPr>
                <w:rFonts w:ascii="Times New Roman" w:eastAsia="仿宋_GB2312" w:hAnsi="Times New Roman"/>
                <w:kern w:val="0"/>
                <w:sz w:val="24"/>
                <w:szCs w:val="24"/>
              </w:rPr>
              <w:t>5</w:t>
            </w:r>
            <w:r w:rsidRPr="00DB13C6">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最近一学期的教学日历</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（申报学校教务处盖章。）</w:t>
            </w:r>
          </w:p>
          <w:p w:rsidR="001659FD" w:rsidRPr="00584EF7" w:rsidRDefault="001659FD" w:rsidP="00A6417D">
            <w:pPr>
              <w:pStyle w:val="ListParagraph1"/>
              <w:numPr>
                <w:ilvl w:val="0"/>
                <w:numId w:val="3"/>
              </w:numPr>
              <w:spacing w:line="340" w:lineRule="atLeast"/>
              <w:ind w:left="0" w:firstLine="482"/>
              <w:rPr>
                <w:rFonts w:ascii="仿宋_GB2312" w:eastAsia="仿宋_GB2312" w:hAnsi="仿宋_GB2312" w:cs="仿宋_GB2312"/>
                <w:kern w:val="0"/>
                <w:sz w:val="24"/>
                <w:szCs w:val="24"/>
              </w:rPr>
            </w:pPr>
            <w:r w:rsidRPr="00584EF7">
              <w:rPr>
                <w:rFonts w:ascii="仿宋_GB2312" w:eastAsia="仿宋_GB2312" w:hAnsi="仿宋_GB2312" w:cs="仿宋_GB2312" w:hint="eastAsia"/>
                <w:b/>
                <w:bCs/>
                <w:kern w:val="0"/>
                <w:sz w:val="24"/>
                <w:szCs w:val="24"/>
              </w:rPr>
              <w:t>最近一学期的测验、考试（考核）及答案（成果等）（必须提供）</w:t>
            </w:r>
            <w:r w:rsidRPr="00584EF7">
              <w:rPr>
                <w:rFonts w:ascii="仿宋_GB2312" w:eastAsia="仿宋_GB2312" w:hAnsi="仿宋_GB2312" w:cs="仿宋_GB2312" w:hint="eastAsia"/>
                <w:kern w:val="0"/>
                <w:sz w:val="24"/>
                <w:szCs w:val="24"/>
              </w:rPr>
              <w:t>（申报学校教务处盖章。）</w:t>
            </w:r>
          </w:p>
          <w:p w:rsidR="001659FD" w:rsidRPr="00B51E4D" w:rsidRDefault="001659FD" w:rsidP="00B51E4D">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最近两学期的学生成绩分布统计（必须提供）</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（申报学校教务处盖章。）</w:t>
            </w:r>
            <w:bookmarkStart w:id="0" w:name="_GoBack"/>
            <w:bookmarkEnd w:id="0"/>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584EF7">
              <w:rPr>
                <w:rFonts w:ascii="仿宋_GB2312" w:eastAsia="仿宋_GB2312" w:hAnsi="仿宋_GB2312" w:cs="仿宋_GB2312" w:hint="eastAsia"/>
                <w:b/>
                <w:bCs/>
                <w:kern w:val="0"/>
                <w:sz w:val="24"/>
                <w:szCs w:val="24"/>
              </w:rPr>
              <w:t>最近两学期的学生在线学习数据</w:t>
            </w:r>
            <w:r w:rsidRPr="00363B5D">
              <w:rPr>
                <w:rFonts w:ascii="仿宋_GB2312" w:eastAsia="仿宋_GB2312" w:hAnsi="仿宋_GB2312" w:cs="仿宋_GB2312" w:hint="eastAsia"/>
                <w:b/>
                <w:bCs/>
                <w:kern w:val="0"/>
                <w:sz w:val="24"/>
                <w:szCs w:val="24"/>
              </w:rPr>
              <w:t>（仅混合式课程必须提供）</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（申报学校教务处盖章。）</w:t>
            </w:r>
          </w:p>
          <w:p w:rsidR="001659FD" w:rsidRPr="00363B5D" w:rsidRDefault="001659FD" w:rsidP="00AC33DA">
            <w:pPr>
              <w:pStyle w:val="ListParagraph1"/>
              <w:numPr>
                <w:ilvl w:val="0"/>
                <w:numId w:val="3"/>
              </w:numPr>
              <w:adjustRightInd w:val="0"/>
              <w:snapToGrid w:val="0"/>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最近一学期的课程教案（选择性提供）</w:t>
            </w:r>
          </w:p>
          <w:p w:rsidR="001659FD" w:rsidRPr="00363B5D" w:rsidRDefault="001659FD" w:rsidP="00641D84">
            <w:pPr>
              <w:pStyle w:val="a7"/>
            </w:pPr>
            <w:r w:rsidRPr="00363B5D">
              <w:rPr>
                <w:rFonts w:hint="eastAsia"/>
              </w:rPr>
              <w:t>（课程负责人签字。）</w:t>
            </w:r>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最近一学期学生评教结果统计</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（申报学校教务处盖章。）</w:t>
            </w:r>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最近一次学校对课堂教学评价</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（申报学校教务处盖章。）</w:t>
            </w:r>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b/>
                <w:bCs/>
                <w:kern w:val="0"/>
                <w:sz w:val="24"/>
                <w:szCs w:val="24"/>
              </w:rPr>
            </w:pPr>
            <w:r w:rsidRPr="00363B5D">
              <w:rPr>
                <w:rFonts w:ascii="仿宋_GB2312" w:eastAsia="仿宋_GB2312" w:hAnsi="仿宋_GB2312" w:cs="仿宋_GB2312" w:hint="eastAsia"/>
                <w:b/>
                <w:bCs/>
                <w:kern w:val="0"/>
                <w:sz w:val="24"/>
                <w:szCs w:val="24"/>
              </w:rPr>
              <w:t>教学（课堂或实践）实录视频（选择性提供）</w:t>
            </w:r>
          </w:p>
          <w:p w:rsidR="001659FD" w:rsidRPr="00363B5D" w:rsidRDefault="001659FD" w:rsidP="00AC33DA">
            <w:pPr>
              <w:pStyle w:val="ListParagraph1"/>
              <w:spacing w:line="340" w:lineRule="atLeas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w:t>
            </w:r>
            <w:r w:rsidRPr="00363B5D">
              <w:rPr>
                <w:rFonts w:ascii="Times New Roman" w:eastAsia="仿宋_GB2312" w:hAnsi="Times New Roman" w:hint="eastAsia"/>
                <w:kern w:val="0"/>
                <w:sz w:val="24"/>
                <w:szCs w:val="24"/>
              </w:rPr>
              <w:t>完整的一节课堂实录，至少</w:t>
            </w:r>
            <w:r w:rsidRPr="00363B5D">
              <w:rPr>
                <w:rFonts w:ascii="Times New Roman" w:eastAsia="仿宋_GB2312" w:hAnsi="Times New Roman"/>
                <w:kern w:val="0"/>
                <w:sz w:val="24"/>
                <w:szCs w:val="24"/>
              </w:rPr>
              <w:t>40</w:t>
            </w:r>
            <w:r w:rsidRPr="00363B5D">
              <w:rPr>
                <w:rFonts w:ascii="Times New Roman" w:eastAsia="仿宋_GB2312" w:hAnsi="Times New Roman" w:hint="eastAsia"/>
                <w:kern w:val="0"/>
                <w:sz w:val="24"/>
                <w:szCs w:val="24"/>
              </w:rPr>
              <w:t>分钟，技术要求：分辨率</w:t>
            </w:r>
            <w:r w:rsidRPr="00363B5D">
              <w:rPr>
                <w:rFonts w:ascii="Times New Roman" w:eastAsia="仿宋_GB2312" w:hAnsi="Times New Roman"/>
                <w:kern w:val="0"/>
                <w:sz w:val="24"/>
                <w:szCs w:val="24"/>
              </w:rPr>
              <w:t>720P</w:t>
            </w:r>
            <w:r w:rsidRPr="00363B5D">
              <w:rPr>
                <w:rFonts w:ascii="Times New Roman" w:eastAsia="仿宋_GB2312" w:hAnsi="Times New Roman" w:hint="eastAsia"/>
                <w:kern w:val="0"/>
                <w:sz w:val="24"/>
                <w:szCs w:val="24"/>
              </w:rPr>
              <w:t>及以上，</w:t>
            </w:r>
            <w:r w:rsidRPr="00363B5D">
              <w:rPr>
                <w:rFonts w:ascii="Times New Roman" w:eastAsia="仿宋_GB2312" w:hAnsi="Times New Roman"/>
                <w:kern w:val="0"/>
                <w:sz w:val="24"/>
                <w:szCs w:val="24"/>
              </w:rPr>
              <w:t>MP4</w:t>
            </w:r>
            <w:r w:rsidRPr="00363B5D">
              <w:rPr>
                <w:rFonts w:ascii="Times New Roman" w:eastAsia="仿宋_GB2312" w:hAnsi="Times New Roman" w:hint="eastAsia"/>
                <w:kern w:val="0"/>
                <w:sz w:val="24"/>
                <w:szCs w:val="24"/>
              </w:rPr>
              <w:t>格式，图像清晰稳定，声音清楚。教师必须出镜，视频中需标注教师姓名、单位；要有学生的镜头，并须告知学生可能出现在视频中，此视频会公开</w:t>
            </w:r>
            <w:r w:rsidRPr="00363B5D">
              <w:rPr>
                <w:rFonts w:ascii="仿宋_GB2312" w:eastAsia="仿宋_GB2312" w:hAnsi="仿宋_GB2312" w:cs="仿宋_GB2312" w:hint="eastAsia"/>
                <w:kern w:val="0"/>
                <w:sz w:val="24"/>
                <w:szCs w:val="24"/>
              </w:rPr>
              <w:t>。）</w:t>
            </w:r>
          </w:p>
          <w:p w:rsidR="001659FD" w:rsidRPr="00363B5D" w:rsidRDefault="001659FD" w:rsidP="00AC33DA">
            <w:pPr>
              <w:pStyle w:val="ListParagraph1"/>
              <w:numPr>
                <w:ilvl w:val="0"/>
                <w:numId w:val="3"/>
              </w:numPr>
              <w:spacing w:line="340" w:lineRule="atLeast"/>
              <w:ind w:left="0" w:firstLine="482"/>
              <w:rPr>
                <w:rFonts w:ascii="仿宋_GB2312" w:eastAsia="仿宋_GB2312" w:hAnsi="仿宋_GB2312" w:cs="仿宋_GB2312"/>
                <w:kern w:val="0"/>
                <w:sz w:val="24"/>
                <w:szCs w:val="24"/>
              </w:rPr>
            </w:pPr>
            <w:r w:rsidRPr="00363B5D">
              <w:rPr>
                <w:rFonts w:ascii="仿宋_GB2312" w:eastAsia="仿宋_GB2312" w:hAnsi="仿宋_GB2312" w:cs="仿宋_GB2312" w:hint="eastAsia"/>
                <w:b/>
                <w:bCs/>
                <w:kern w:val="0"/>
                <w:sz w:val="24"/>
                <w:szCs w:val="24"/>
              </w:rPr>
              <w:t>其他材料，不超过</w:t>
            </w:r>
            <w:r w:rsidRPr="00363B5D">
              <w:rPr>
                <w:rFonts w:ascii="Times New Roman" w:eastAsia="仿宋_GB2312" w:hAnsi="Times New Roman"/>
                <w:b/>
                <w:bCs/>
                <w:kern w:val="0"/>
                <w:sz w:val="24"/>
                <w:szCs w:val="24"/>
              </w:rPr>
              <w:t>2</w:t>
            </w:r>
            <w:r w:rsidRPr="00363B5D">
              <w:rPr>
                <w:rFonts w:ascii="仿宋_GB2312" w:eastAsia="仿宋_GB2312" w:hAnsi="仿宋_GB2312" w:cs="仿宋_GB2312" w:hint="eastAsia"/>
                <w:b/>
                <w:bCs/>
                <w:kern w:val="0"/>
                <w:sz w:val="24"/>
                <w:szCs w:val="24"/>
              </w:rPr>
              <w:t>份（选择性提供）</w:t>
            </w:r>
          </w:p>
          <w:p w:rsidR="001659FD" w:rsidRPr="00363B5D" w:rsidRDefault="001659FD" w:rsidP="00AC33DA">
            <w:pPr>
              <w:spacing w:line="340" w:lineRule="atLeast"/>
              <w:ind w:firstLineChars="200" w:firstLine="482"/>
              <w:rPr>
                <w:rFonts w:ascii="仿宋_GB2312" w:eastAsia="仿宋_GB2312" w:hAnsi="仿宋_GB2312" w:cs="仿宋_GB2312"/>
                <w:b/>
                <w:bCs/>
                <w:w w:val="95"/>
                <w:kern w:val="0"/>
                <w:sz w:val="24"/>
                <w:szCs w:val="24"/>
              </w:rPr>
            </w:pPr>
            <w:r w:rsidRPr="00363B5D">
              <w:rPr>
                <w:rFonts w:ascii="仿宋_GB2312" w:eastAsia="仿宋_GB2312" w:hAnsi="仿宋_GB2312" w:cs="仿宋_GB2312" w:hint="eastAsia"/>
                <w:b/>
                <w:bCs/>
                <w:kern w:val="0"/>
                <w:sz w:val="24"/>
                <w:szCs w:val="24"/>
              </w:rPr>
              <w:t>以上材料均可能在网上公开，</w:t>
            </w:r>
            <w:proofErr w:type="gramStart"/>
            <w:r w:rsidRPr="00363B5D">
              <w:rPr>
                <w:rFonts w:ascii="仿宋_GB2312" w:eastAsia="仿宋_GB2312" w:hAnsi="仿宋_GB2312" w:cs="仿宋_GB2312" w:hint="eastAsia"/>
                <w:b/>
                <w:bCs/>
                <w:kern w:val="0"/>
                <w:sz w:val="24"/>
                <w:szCs w:val="24"/>
              </w:rPr>
              <w:t>请严格</w:t>
            </w:r>
            <w:proofErr w:type="gramEnd"/>
            <w:r w:rsidRPr="00363B5D">
              <w:rPr>
                <w:rFonts w:ascii="仿宋_GB2312" w:eastAsia="仿宋_GB2312" w:hAnsi="仿宋_GB2312" w:cs="仿宋_GB2312" w:hint="eastAsia"/>
                <w:b/>
                <w:bCs/>
                <w:kern w:val="0"/>
                <w:sz w:val="24"/>
                <w:szCs w:val="24"/>
              </w:rPr>
              <w:t>审查，确保不违反有关法律及保密规定。</w:t>
            </w:r>
          </w:p>
        </w:tc>
      </w:tr>
    </w:tbl>
    <w:p w:rsidR="001659FD" w:rsidRDefault="001659FD">
      <w:pPr>
        <w:pStyle w:val="ListParagraph1"/>
        <w:numPr>
          <w:ilvl w:val="0"/>
          <w:numId w:val="2"/>
        </w:numPr>
        <w:adjustRightInd w:val="0"/>
        <w:snapToGrid w:val="0"/>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课程负责人诚信承诺</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2461"/>
        </w:trPr>
        <w:tc>
          <w:tcPr>
            <w:tcW w:w="8522" w:type="dxa"/>
          </w:tcPr>
          <w:p w:rsidR="001659FD" w:rsidRPr="00363B5D" w:rsidRDefault="001659FD" w:rsidP="00AC33DA">
            <w:pPr>
              <w:adjustRightInd w:val="0"/>
              <w:snapToGrid w:val="0"/>
              <w:spacing w:beforeLines="200" w:before="624" w:afterLines="100" w:after="312" w:line="400" w:lineRule="atLeast"/>
              <w:ind w:firstLineChars="200" w:firstLine="480"/>
              <w:rPr>
                <w:rFonts w:ascii="仿宋_GB2312" w:eastAsia="仿宋_GB2312" w:hAnsi="仿宋"/>
                <w:kern w:val="0"/>
                <w:sz w:val="24"/>
                <w:szCs w:val="24"/>
              </w:rPr>
            </w:pPr>
            <w:r w:rsidRPr="00363B5D">
              <w:rPr>
                <w:rFonts w:ascii="仿宋_GB2312" w:eastAsia="仿宋_GB2312" w:hAnsi="仿宋" w:hint="eastAsia"/>
                <w:kern w:val="0"/>
                <w:sz w:val="24"/>
                <w:szCs w:val="24"/>
              </w:rPr>
              <w:t>本人已认真填写并检查以上材料，保证内容真实有效。</w:t>
            </w:r>
          </w:p>
          <w:p w:rsidR="001659FD" w:rsidRPr="00363B5D" w:rsidRDefault="001659FD" w:rsidP="00AC33DA">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sidRPr="00363B5D">
              <w:rPr>
                <w:rFonts w:ascii="仿宋_GB2312" w:eastAsia="仿宋_GB2312" w:hAnsi="仿宋" w:hint="eastAsia"/>
                <w:kern w:val="0"/>
                <w:sz w:val="24"/>
                <w:szCs w:val="24"/>
              </w:rPr>
              <w:t>课程负责人（签字）：</w:t>
            </w:r>
          </w:p>
          <w:p w:rsidR="001659FD" w:rsidRPr="00363B5D" w:rsidRDefault="001659FD" w:rsidP="00AC33DA">
            <w:pPr>
              <w:wordWrap w:val="0"/>
              <w:adjustRightInd w:val="0"/>
              <w:snapToGrid w:val="0"/>
              <w:spacing w:line="400" w:lineRule="atLeast"/>
              <w:ind w:rightChars="1200" w:right="2520" w:firstLineChars="200" w:firstLine="480"/>
              <w:jc w:val="right"/>
              <w:rPr>
                <w:rFonts w:ascii="仿宋_GB2312" w:eastAsia="仿宋_GB2312" w:hAnsi="仿宋"/>
                <w:kern w:val="0"/>
                <w:sz w:val="24"/>
                <w:szCs w:val="24"/>
              </w:rPr>
            </w:pPr>
            <w:r w:rsidRPr="00363B5D">
              <w:rPr>
                <w:rFonts w:ascii="仿宋_GB2312" w:eastAsia="仿宋_GB2312" w:hAnsi="仿宋" w:hint="eastAsia"/>
                <w:kern w:val="0"/>
                <w:sz w:val="24"/>
                <w:szCs w:val="24"/>
              </w:rPr>
              <w:t>年</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月</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日</w:t>
            </w:r>
          </w:p>
        </w:tc>
      </w:tr>
    </w:tbl>
    <w:p w:rsidR="001659FD" w:rsidRDefault="001659FD">
      <w:pPr>
        <w:pStyle w:val="ListParagraph1"/>
        <w:numPr>
          <w:ilvl w:val="0"/>
          <w:numId w:val="2"/>
        </w:numPr>
        <w:spacing w:line="340" w:lineRule="atLeast"/>
        <w:ind w:firstLineChars="0" w:firstLine="0"/>
        <w:rPr>
          <w:rFonts w:ascii="黑体" w:eastAsia="黑体" w:hAnsi="黑体" w:cs="黑体"/>
          <w:sz w:val="24"/>
          <w:szCs w:val="24"/>
        </w:rPr>
      </w:pPr>
      <w:proofErr w:type="gramStart"/>
      <w:r>
        <w:rPr>
          <w:rFonts w:ascii="黑体" w:eastAsia="黑体" w:hAnsi="黑体" w:cs="黑体" w:hint="eastAsia"/>
          <w:sz w:val="24"/>
          <w:szCs w:val="24"/>
        </w:rPr>
        <w:lastRenderedPageBreak/>
        <w:t>学校教指委</w:t>
      </w:r>
      <w:proofErr w:type="gramEnd"/>
      <w:r>
        <w:rPr>
          <w:rFonts w:ascii="黑体" w:eastAsia="黑体" w:hAnsi="黑体" w:cs="黑体" w:hint="eastAsia"/>
          <w:sz w:val="24"/>
          <w:szCs w:val="24"/>
        </w:rPr>
        <w:t>或学术委员会课程评价意见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90"/>
        </w:trPr>
        <w:tc>
          <w:tcPr>
            <w:tcW w:w="8522" w:type="dxa"/>
          </w:tcPr>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AC33DA">
            <w:pPr>
              <w:pStyle w:val="ListParagraph1"/>
              <w:spacing w:line="340" w:lineRule="atLeast"/>
              <w:ind w:rightChars="1500" w:right="3150" w:firstLineChars="0" w:firstLine="0"/>
              <w:rPr>
                <w:kern w:val="0"/>
                <w:sz w:val="24"/>
                <w:szCs w:val="24"/>
              </w:rPr>
            </w:pPr>
          </w:p>
          <w:p w:rsidR="001659FD" w:rsidRPr="00363B5D" w:rsidRDefault="001659FD" w:rsidP="00AC33DA">
            <w:pPr>
              <w:pStyle w:val="ListParagraph1"/>
              <w:wordWrap w:val="0"/>
              <w:spacing w:line="400" w:lineRule="atLeast"/>
              <w:ind w:rightChars="1200" w:right="2520" w:firstLineChars="0" w:firstLine="0"/>
              <w:jc w:val="right"/>
              <w:rPr>
                <w:rFonts w:ascii="仿宋_GB2312" w:eastAsia="仿宋_GB2312" w:hAnsi="仿宋"/>
                <w:kern w:val="0"/>
                <w:sz w:val="24"/>
                <w:szCs w:val="24"/>
              </w:rPr>
            </w:pPr>
            <w:r w:rsidRPr="00363B5D">
              <w:rPr>
                <w:rFonts w:ascii="仿宋_GB2312" w:eastAsia="仿宋_GB2312" w:hAnsi="仿宋" w:hint="eastAsia"/>
                <w:kern w:val="0"/>
                <w:sz w:val="24"/>
                <w:szCs w:val="24"/>
              </w:rPr>
              <w:t>负责人（签字）：</w:t>
            </w:r>
          </w:p>
          <w:p w:rsidR="001659FD" w:rsidRPr="00363B5D" w:rsidRDefault="001659FD" w:rsidP="00AC33DA">
            <w:pPr>
              <w:pStyle w:val="ListParagraph1"/>
              <w:spacing w:line="400" w:lineRule="atLeast"/>
              <w:ind w:rightChars="1200" w:right="2520" w:firstLineChars="0" w:firstLine="0"/>
              <w:jc w:val="right"/>
              <w:rPr>
                <w:rFonts w:ascii="仿宋_GB2312" w:eastAsia="仿宋_GB2312" w:hAnsi="仿宋"/>
                <w:kern w:val="0"/>
                <w:sz w:val="24"/>
                <w:szCs w:val="24"/>
              </w:rPr>
            </w:pPr>
            <w:r w:rsidRPr="00363B5D">
              <w:rPr>
                <w:rFonts w:ascii="仿宋_GB2312" w:eastAsia="仿宋_GB2312" w:hAnsi="仿宋" w:hint="eastAsia"/>
                <w:kern w:val="0"/>
                <w:sz w:val="24"/>
                <w:szCs w:val="24"/>
              </w:rPr>
              <w:t>年</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月</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日</w:t>
            </w:r>
          </w:p>
          <w:p w:rsidR="001659FD" w:rsidRPr="00363B5D" w:rsidRDefault="001659FD" w:rsidP="00363B5D">
            <w:pPr>
              <w:pStyle w:val="ListParagraph1"/>
              <w:spacing w:line="340" w:lineRule="atLeast"/>
              <w:ind w:firstLineChars="0" w:firstLine="0"/>
              <w:jc w:val="center"/>
              <w:rPr>
                <w:rFonts w:ascii="仿宋_GB2312" w:eastAsia="仿宋_GB2312" w:hAnsi="仿宋"/>
                <w:kern w:val="0"/>
                <w:sz w:val="24"/>
                <w:szCs w:val="24"/>
              </w:rPr>
            </w:pPr>
          </w:p>
        </w:tc>
      </w:tr>
    </w:tbl>
    <w:p w:rsidR="001659FD" w:rsidRDefault="001659FD">
      <w:pPr>
        <w:pStyle w:val="ListParagraph1"/>
        <w:spacing w:line="340" w:lineRule="atLeast"/>
        <w:ind w:firstLineChars="0" w:firstLine="0"/>
        <w:rPr>
          <w:rFonts w:ascii="黑体" w:eastAsia="黑体" w:hAnsi="黑体" w:cs="黑体"/>
          <w:sz w:val="24"/>
          <w:szCs w:val="24"/>
        </w:rPr>
      </w:pPr>
    </w:p>
    <w:p w:rsidR="001659FD" w:rsidRDefault="001659FD">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学校政治审查意见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c>
          <w:tcPr>
            <w:tcW w:w="8522" w:type="dxa"/>
          </w:tcPr>
          <w:p w:rsidR="001659FD" w:rsidRPr="00363B5D" w:rsidRDefault="001659FD" w:rsidP="00363B5D">
            <w:pPr>
              <w:pStyle w:val="ListParagraph1"/>
              <w:spacing w:line="340" w:lineRule="atLeast"/>
              <w:ind w:firstLineChars="0" w:firstLine="0"/>
              <w:rPr>
                <w:kern w:val="0"/>
                <w:sz w:val="24"/>
                <w:szCs w:val="24"/>
              </w:rPr>
            </w:pPr>
          </w:p>
          <w:p w:rsidR="001659FD" w:rsidRPr="00363B5D" w:rsidRDefault="001659FD" w:rsidP="00AC33DA">
            <w:pPr>
              <w:pStyle w:val="ListParagraph1"/>
              <w:spacing w:line="400" w:lineRule="exac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该课程内容及上传的申报材料无危害国家安全、涉密及其他不适宜公开传播的内容，思想导向正确，不存在思想性问题。</w:t>
            </w:r>
          </w:p>
          <w:p w:rsidR="001659FD" w:rsidRPr="00363B5D" w:rsidRDefault="001659FD" w:rsidP="00AC33DA">
            <w:pPr>
              <w:pStyle w:val="ListParagraph1"/>
              <w:spacing w:line="400" w:lineRule="exact"/>
              <w:ind w:firstLine="480"/>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该课程团队负责人及成员遵纪守法，无违法违纪行为，不存在师德师风问题、学术不端等问题，五年内未出现过重大教学事故。</w:t>
            </w:r>
          </w:p>
          <w:p w:rsidR="001659FD" w:rsidRPr="00363B5D" w:rsidRDefault="001659FD" w:rsidP="00AC33DA">
            <w:pPr>
              <w:pStyle w:val="ListParagraph1"/>
              <w:spacing w:line="400" w:lineRule="exact"/>
              <w:ind w:firstLine="480"/>
              <w:rPr>
                <w:rFonts w:ascii="仿宋_GB2312" w:eastAsia="仿宋_GB2312" w:hAnsi="仿宋_GB2312" w:cs="仿宋_GB2312"/>
                <w:kern w:val="0"/>
                <w:sz w:val="24"/>
                <w:szCs w:val="24"/>
              </w:rPr>
            </w:pPr>
          </w:p>
          <w:p w:rsidR="001659FD" w:rsidRPr="00363B5D" w:rsidRDefault="001659FD" w:rsidP="00AC33DA">
            <w:pPr>
              <w:pStyle w:val="ListParagraph1"/>
              <w:wordWrap w:val="0"/>
              <w:spacing w:line="400" w:lineRule="exact"/>
              <w:ind w:rightChars="1200" w:right="2520" w:firstLine="480"/>
              <w:jc w:val="right"/>
              <w:rPr>
                <w:rFonts w:ascii="仿宋_GB2312" w:eastAsia="仿宋_GB2312" w:hAnsi="仿宋_GB2312" w:cs="仿宋_GB2312"/>
                <w:kern w:val="0"/>
                <w:sz w:val="24"/>
                <w:szCs w:val="24"/>
              </w:rPr>
            </w:pPr>
            <w:r w:rsidRPr="00363B5D">
              <w:rPr>
                <w:rFonts w:ascii="仿宋_GB2312" w:eastAsia="仿宋_GB2312" w:hAnsi="仿宋_GB2312" w:cs="仿宋_GB2312" w:hint="eastAsia"/>
                <w:kern w:val="0"/>
                <w:sz w:val="24"/>
                <w:szCs w:val="24"/>
              </w:rPr>
              <w:t>学校党委（盖章）</w:t>
            </w:r>
          </w:p>
          <w:p w:rsidR="001659FD" w:rsidRPr="00363B5D" w:rsidRDefault="001659FD" w:rsidP="00AC33DA">
            <w:pPr>
              <w:pStyle w:val="ListParagraph1"/>
              <w:spacing w:line="400" w:lineRule="exact"/>
              <w:ind w:rightChars="1200" w:right="2520" w:firstLine="480"/>
              <w:jc w:val="right"/>
              <w:rPr>
                <w:rFonts w:ascii="仿宋_GB2312" w:eastAsia="仿宋_GB2312" w:hAnsi="仿宋_GB2312" w:cs="仿宋_GB2312"/>
                <w:kern w:val="0"/>
                <w:sz w:val="24"/>
                <w:szCs w:val="24"/>
              </w:rPr>
            </w:pPr>
            <w:r w:rsidRPr="00363B5D">
              <w:rPr>
                <w:rFonts w:ascii="仿宋_GB2312" w:eastAsia="仿宋_GB2312" w:hAnsi="仿宋" w:hint="eastAsia"/>
                <w:kern w:val="0"/>
                <w:sz w:val="24"/>
                <w:szCs w:val="24"/>
              </w:rPr>
              <w:t>年</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月</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日</w:t>
            </w:r>
            <w:r w:rsidRPr="00363B5D">
              <w:rPr>
                <w:rFonts w:ascii="仿宋_GB2312" w:eastAsia="仿宋_GB2312" w:hAnsi="仿宋_GB2312" w:cs="仿宋_GB2312"/>
                <w:kern w:val="0"/>
                <w:sz w:val="24"/>
                <w:szCs w:val="24"/>
              </w:rPr>
              <w:t xml:space="preserve">  </w:t>
            </w:r>
          </w:p>
          <w:p w:rsidR="001659FD" w:rsidRPr="00363B5D" w:rsidRDefault="001659FD" w:rsidP="00363B5D">
            <w:pPr>
              <w:pStyle w:val="ListParagraph1"/>
              <w:spacing w:line="340" w:lineRule="atLeast"/>
              <w:ind w:firstLineChars="0" w:firstLine="0"/>
              <w:rPr>
                <w:kern w:val="0"/>
                <w:sz w:val="24"/>
                <w:szCs w:val="24"/>
              </w:rPr>
            </w:pPr>
          </w:p>
        </w:tc>
      </w:tr>
    </w:tbl>
    <w:p w:rsidR="001659FD" w:rsidRDefault="001659FD">
      <w:pPr>
        <w:pStyle w:val="ListParagraph1"/>
        <w:numPr>
          <w:ilvl w:val="0"/>
          <w:numId w:val="2"/>
        </w:numPr>
        <w:spacing w:line="340" w:lineRule="atLeast"/>
        <w:ind w:firstLineChars="0" w:firstLine="0"/>
        <w:rPr>
          <w:rFonts w:ascii="黑体" w:eastAsia="黑体" w:hAnsi="黑体"/>
          <w:sz w:val="24"/>
          <w:szCs w:val="24"/>
        </w:rPr>
      </w:pPr>
      <w:r>
        <w:rPr>
          <w:rFonts w:ascii="黑体" w:eastAsia="黑体" w:hAnsi="黑体" w:hint="eastAsia"/>
          <w:sz w:val="24"/>
          <w:szCs w:val="24"/>
        </w:rPr>
        <w:t>申报学校承诺意见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4852"/>
        </w:trPr>
        <w:tc>
          <w:tcPr>
            <w:tcW w:w="8522" w:type="dxa"/>
          </w:tcPr>
          <w:p w:rsidR="001659FD" w:rsidRPr="00363B5D" w:rsidRDefault="001659FD" w:rsidP="00AC33DA">
            <w:pPr>
              <w:spacing w:beforeLines="50" w:before="156" w:afterLines="50" w:after="156" w:line="340" w:lineRule="atLeast"/>
              <w:ind w:firstLineChars="200" w:firstLine="480"/>
              <w:rPr>
                <w:rFonts w:ascii="仿宋_GB2312" w:eastAsia="仿宋_GB2312" w:hAnsi="仿宋"/>
                <w:kern w:val="0"/>
                <w:sz w:val="24"/>
                <w:szCs w:val="24"/>
              </w:rPr>
            </w:pPr>
          </w:p>
          <w:p w:rsidR="001659FD" w:rsidRPr="00363B5D" w:rsidRDefault="001659FD" w:rsidP="00AC33DA">
            <w:pPr>
              <w:spacing w:line="400" w:lineRule="exact"/>
              <w:ind w:firstLineChars="200" w:firstLine="480"/>
              <w:rPr>
                <w:rFonts w:ascii="仿宋_GB2312" w:eastAsia="仿宋_GB2312" w:hAnsi="仿宋"/>
                <w:kern w:val="0"/>
                <w:sz w:val="24"/>
                <w:szCs w:val="24"/>
              </w:rPr>
            </w:pPr>
            <w:r w:rsidRPr="00363B5D">
              <w:rPr>
                <w:rFonts w:ascii="仿宋_GB2312" w:eastAsia="仿宋_GB2312" w:hAnsi="仿宋" w:hint="eastAsia"/>
                <w:kern w:val="0"/>
                <w:sz w:val="24"/>
                <w:szCs w:val="24"/>
              </w:rPr>
              <w:t>学校对课程有关信息及课程负责人填报的内容进行了核实，保证真实性。经对该课程评审评价，择优申报推荐。</w:t>
            </w:r>
          </w:p>
          <w:p w:rsidR="001659FD" w:rsidRPr="00363B5D" w:rsidRDefault="001659FD" w:rsidP="00AC33DA">
            <w:pPr>
              <w:spacing w:line="400" w:lineRule="exact"/>
              <w:ind w:firstLineChars="200" w:firstLine="480"/>
              <w:rPr>
                <w:rFonts w:ascii="仿宋_GB2312" w:eastAsia="仿宋_GB2312" w:hAnsi="仿宋"/>
                <w:kern w:val="0"/>
                <w:sz w:val="24"/>
                <w:szCs w:val="24"/>
              </w:rPr>
            </w:pPr>
            <w:r w:rsidRPr="00363B5D">
              <w:rPr>
                <w:rFonts w:ascii="仿宋_GB2312" w:eastAsia="仿宋_GB2312" w:hAnsi="仿宋" w:hint="eastAsia"/>
                <w:kern w:val="0"/>
                <w:sz w:val="24"/>
                <w:szCs w:val="24"/>
              </w:rPr>
              <w:t>该课程如果被认定为“河北省级一流本科课程”，学校承诺为课程团队提供政策、经费等方面的支持，确保该课程继续建设五年。学校同意课程建设和改革成果在指定的网站上公开展示和分享。学校将监督课程教学团队经审核程序后更新资源和数据。</w:t>
            </w:r>
          </w:p>
          <w:p w:rsidR="001659FD" w:rsidRPr="00363B5D" w:rsidRDefault="001659FD" w:rsidP="00363B5D">
            <w:pPr>
              <w:spacing w:line="400" w:lineRule="exact"/>
              <w:ind w:right="1680"/>
              <w:rPr>
                <w:rFonts w:ascii="仿宋_GB2312" w:eastAsia="仿宋_GB2312" w:hAnsi="仿宋"/>
                <w:kern w:val="0"/>
                <w:sz w:val="24"/>
                <w:szCs w:val="24"/>
              </w:rPr>
            </w:pPr>
          </w:p>
          <w:p w:rsidR="001659FD" w:rsidRPr="00363B5D" w:rsidRDefault="001659FD" w:rsidP="00AC33DA">
            <w:pPr>
              <w:wordWrap w:val="0"/>
              <w:spacing w:line="400" w:lineRule="exact"/>
              <w:ind w:rightChars="1200" w:right="2520"/>
              <w:jc w:val="right"/>
              <w:rPr>
                <w:rFonts w:ascii="仿宋_GB2312" w:eastAsia="仿宋_GB2312" w:hAnsi="仿宋"/>
                <w:kern w:val="0"/>
                <w:sz w:val="24"/>
                <w:szCs w:val="24"/>
              </w:rPr>
            </w:pPr>
            <w:r w:rsidRPr="00363B5D">
              <w:rPr>
                <w:rFonts w:ascii="仿宋_GB2312" w:eastAsia="仿宋_GB2312" w:hAnsi="仿宋" w:hint="eastAsia"/>
                <w:kern w:val="0"/>
                <w:sz w:val="24"/>
                <w:szCs w:val="24"/>
              </w:rPr>
              <w:t>主管校领导签字：</w:t>
            </w:r>
          </w:p>
          <w:p w:rsidR="001659FD" w:rsidRPr="00363B5D" w:rsidRDefault="001659FD" w:rsidP="00AC33DA">
            <w:pPr>
              <w:wordWrap w:val="0"/>
              <w:spacing w:line="400" w:lineRule="exact"/>
              <w:ind w:rightChars="1200" w:right="2520"/>
              <w:jc w:val="right"/>
              <w:rPr>
                <w:rFonts w:ascii="仿宋_GB2312" w:eastAsia="仿宋_GB2312" w:hAnsi="仿宋"/>
                <w:kern w:val="0"/>
                <w:sz w:val="24"/>
                <w:szCs w:val="24"/>
              </w:rPr>
            </w:pPr>
            <w:r w:rsidRPr="00363B5D">
              <w:rPr>
                <w:rFonts w:ascii="仿宋_GB2312" w:eastAsia="仿宋_GB2312" w:hAnsi="仿宋" w:hint="eastAsia"/>
                <w:kern w:val="0"/>
                <w:sz w:val="24"/>
                <w:szCs w:val="24"/>
              </w:rPr>
              <w:t>（学校公章）</w:t>
            </w:r>
          </w:p>
          <w:p w:rsidR="001659FD" w:rsidRPr="00363B5D" w:rsidRDefault="001659FD" w:rsidP="00AC33DA">
            <w:pPr>
              <w:wordWrap w:val="0"/>
              <w:spacing w:line="400" w:lineRule="exact"/>
              <w:ind w:rightChars="1200" w:right="2520"/>
              <w:jc w:val="right"/>
              <w:rPr>
                <w:rFonts w:ascii="仿宋_GB2312" w:eastAsia="仿宋_GB2312" w:hAnsi="仿宋"/>
                <w:kern w:val="0"/>
                <w:sz w:val="24"/>
                <w:szCs w:val="24"/>
              </w:rPr>
            </w:pPr>
            <w:r w:rsidRPr="00363B5D">
              <w:rPr>
                <w:rFonts w:ascii="仿宋_GB2312" w:eastAsia="仿宋_GB2312" w:hAnsi="仿宋" w:hint="eastAsia"/>
                <w:kern w:val="0"/>
                <w:sz w:val="24"/>
                <w:szCs w:val="24"/>
              </w:rPr>
              <w:t>年</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月</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日</w:t>
            </w:r>
          </w:p>
        </w:tc>
      </w:tr>
    </w:tbl>
    <w:p w:rsidR="001659FD" w:rsidRDefault="001659FD">
      <w:pPr>
        <w:pStyle w:val="ListParagraph1"/>
        <w:numPr>
          <w:ilvl w:val="0"/>
          <w:numId w:val="2"/>
        </w:numPr>
        <w:spacing w:line="340" w:lineRule="atLeast"/>
        <w:ind w:firstLineChars="0" w:firstLine="0"/>
        <w:rPr>
          <w:rFonts w:ascii="黑体" w:eastAsia="黑体" w:hAnsi="黑体" w:cs="黑体"/>
          <w:sz w:val="24"/>
          <w:szCs w:val="24"/>
        </w:rPr>
      </w:pPr>
      <w:r>
        <w:rPr>
          <w:rFonts w:ascii="黑体" w:eastAsia="黑体" w:hAnsi="黑体" w:cs="黑体" w:hint="eastAsia"/>
          <w:sz w:val="24"/>
          <w:szCs w:val="24"/>
        </w:rPr>
        <w:t>省教育厅审核意见</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22"/>
      </w:tblGrid>
      <w:tr w:rsidR="001659FD" w:rsidRPr="00363B5D" w:rsidTr="00363B5D">
        <w:trPr>
          <w:trHeight w:val="3830"/>
        </w:trPr>
        <w:tc>
          <w:tcPr>
            <w:tcW w:w="8522" w:type="dxa"/>
          </w:tcPr>
          <w:p w:rsidR="001659FD" w:rsidRPr="00363B5D" w:rsidRDefault="001659FD" w:rsidP="00363B5D">
            <w:pPr>
              <w:spacing w:line="340" w:lineRule="atLeast"/>
              <w:rPr>
                <w:kern w:val="0"/>
                <w:sz w:val="24"/>
                <w:szCs w:val="24"/>
              </w:rPr>
            </w:pPr>
          </w:p>
          <w:p w:rsidR="001659FD" w:rsidRPr="00363B5D" w:rsidRDefault="001659FD" w:rsidP="00363B5D">
            <w:pPr>
              <w:wordWrap w:val="0"/>
              <w:adjustRightInd w:val="0"/>
              <w:snapToGrid w:val="0"/>
              <w:spacing w:line="340" w:lineRule="atLeast"/>
              <w:ind w:right="960"/>
              <w:jc w:val="right"/>
              <w:rPr>
                <w:rFonts w:ascii="仿宋_GB2312" w:eastAsia="仿宋_GB2312" w:hAnsi="仿宋"/>
                <w:kern w:val="0"/>
                <w:sz w:val="24"/>
                <w:szCs w:val="24"/>
              </w:rPr>
            </w:pPr>
          </w:p>
          <w:p w:rsidR="001659FD" w:rsidRPr="00363B5D" w:rsidRDefault="001659FD" w:rsidP="00363B5D">
            <w:pPr>
              <w:wordWrap w:val="0"/>
              <w:adjustRightInd w:val="0"/>
              <w:snapToGrid w:val="0"/>
              <w:spacing w:line="340" w:lineRule="atLeast"/>
              <w:ind w:right="960"/>
              <w:jc w:val="right"/>
              <w:rPr>
                <w:rFonts w:ascii="仿宋_GB2312" w:eastAsia="仿宋_GB2312" w:hAnsi="仿宋"/>
                <w:kern w:val="0"/>
                <w:sz w:val="24"/>
                <w:szCs w:val="24"/>
              </w:rPr>
            </w:pPr>
          </w:p>
          <w:p w:rsidR="001659FD" w:rsidRPr="00363B5D" w:rsidRDefault="001659FD" w:rsidP="00363B5D">
            <w:pPr>
              <w:adjustRightInd w:val="0"/>
              <w:snapToGrid w:val="0"/>
              <w:spacing w:line="340" w:lineRule="atLeast"/>
              <w:ind w:right="960"/>
              <w:jc w:val="right"/>
              <w:rPr>
                <w:rFonts w:ascii="仿宋_GB2312" w:eastAsia="仿宋_GB2312" w:hAnsi="仿宋"/>
                <w:kern w:val="0"/>
                <w:sz w:val="24"/>
                <w:szCs w:val="24"/>
              </w:rPr>
            </w:pPr>
          </w:p>
          <w:p w:rsidR="001659FD" w:rsidRPr="00363B5D" w:rsidRDefault="001659FD" w:rsidP="00363B5D">
            <w:pPr>
              <w:wordWrap w:val="0"/>
              <w:adjustRightInd w:val="0"/>
              <w:snapToGrid w:val="0"/>
              <w:spacing w:line="340" w:lineRule="atLeast"/>
              <w:ind w:right="960"/>
              <w:jc w:val="center"/>
              <w:rPr>
                <w:rFonts w:ascii="仿宋_GB2312" w:eastAsia="仿宋_GB2312" w:hAnsi="仿宋"/>
                <w:kern w:val="0"/>
                <w:sz w:val="24"/>
                <w:szCs w:val="24"/>
              </w:rPr>
            </w:pPr>
            <w:r w:rsidRPr="00363B5D">
              <w:rPr>
                <w:rFonts w:ascii="仿宋_GB2312" w:eastAsia="仿宋_GB2312" w:hAnsi="仿宋"/>
                <w:kern w:val="0"/>
                <w:sz w:val="24"/>
                <w:szCs w:val="24"/>
              </w:rPr>
              <w:t xml:space="preserve">                             </w:t>
            </w:r>
          </w:p>
          <w:p w:rsidR="001659FD" w:rsidRPr="00363B5D" w:rsidRDefault="001659FD" w:rsidP="00363B5D">
            <w:pPr>
              <w:wordWrap w:val="0"/>
              <w:adjustRightInd w:val="0"/>
              <w:snapToGrid w:val="0"/>
              <w:spacing w:line="340" w:lineRule="atLeast"/>
              <w:ind w:right="960"/>
              <w:jc w:val="center"/>
              <w:rPr>
                <w:rFonts w:ascii="仿宋_GB2312" w:eastAsia="仿宋_GB2312" w:hAnsi="仿宋"/>
                <w:kern w:val="0"/>
                <w:sz w:val="24"/>
                <w:szCs w:val="24"/>
              </w:rPr>
            </w:pPr>
          </w:p>
          <w:p w:rsidR="001659FD" w:rsidRPr="00363B5D" w:rsidRDefault="001659FD" w:rsidP="00363B5D">
            <w:pPr>
              <w:wordWrap w:val="0"/>
              <w:adjustRightInd w:val="0"/>
              <w:snapToGrid w:val="0"/>
              <w:spacing w:line="340" w:lineRule="atLeast"/>
              <w:ind w:right="960"/>
              <w:jc w:val="center"/>
              <w:rPr>
                <w:rFonts w:ascii="仿宋_GB2312" w:eastAsia="仿宋_GB2312" w:hAnsi="仿宋"/>
                <w:kern w:val="0"/>
                <w:sz w:val="24"/>
                <w:szCs w:val="24"/>
              </w:rPr>
            </w:pPr>
            <w:r w:rsidRPr="00363B5D">
              <w:rPr>
                <w:rFonts w:ascii="仿宋_GB2312" w:eastAsia="仿宋_GB2312" w:hAnsi="仿宋"/>
                <w:kern w:val="0"/>
                <w:sz w:val="24"/>
                <w:szCs w:val="24"/>
              </w:rPr>
              <w:t xml:space="preserve">                              </w:t>
            </w:r>
          </w:p>
          <w:p w:rsidR="001659FD" w:rsidRPr="00363B5D" w:rsidRDefault="001659FD" w:rsidP="00AC33DA">
            <w:pPr>
              <w:wordWrap w:val="0"/>
              <w:adjustRightInd w:val="0"/>
              <w:snapToGrid w:val="0"/>
              <w:spacing w:line="400" w:lineRule="atLeast"/>
              <w:ind w:rightChars="1200" w:right="2520"/>
              <w:jc w:val="right"/>
              <w:rPr>
                <w:rFonts w:ascii="仿宋_GB2312" w:eastAsia="仿宋_GB2312" w:hAnsi="仿宋"/>
                <w:kern w:val="0"/>
                <w:sz w:val="24"/>
                <w:szCs w:val="24"/>
              </w:rPr>
            </w:pPr>
            <w:r w:rsidRPr="00363B5D">
              <w:rPr>
                <w:rFonts w:ascii="仿宋_GB2312" w:eastAsia="仿宋_GB2312" w:hAnsi="仿宋" w:hint="eastAsia"/>
                <w:kern w:val="0"/>
                <w:sz w:val="24"/>
                <w:szCs w:val="24"/>
              </w:rPr>
              <w:t>（单位公章）</w:t>
            </w:r>
          </w:p>
          <w:p w:rsidR="001659FD" w:rsidRPr="00363B5D" w:rsidRDefault="001659FD" w:rsidP="00AC33DA">
            <w:pPr>
              <w:wordWrap w:val="0"/>
              <w:adjustRightInd w:val="0"/>
              <w:snapToGrid w:val="0"/>
              <w:spacing w:line="400" w:lineRule="atLeast"/>
              <w:ind w:rightChars="1200" w:right="2520"/>
              <w:jc w:val="right"/>
              <w:rPr>
                <w:rFonts w:eastAsia="仿宋_GB2312"/>
                <w:kern w:val="0"/>
                <w:sz w:val="24"/>
                <w:szCs w:val="24"/>
              </w:rPr>
            </w:pPr>
            <w:r w:rsidRPr="00363B5D">
              <w:rPr>
                <w:rFonts w:ascii="仿宋_GB2312" w:eastAsia="仿宋_GB2312" w:hAnsi="仿宋" w:hint="eastAsia"/>
                <w:kern w:val="0"/>
                <w:sz w:val="24"/>
                <w:szCs w:val="24"/>
              </w:rPr>
              <w:t>年</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月</w:t>
            </w:r>
            <w:r w:rsidRPr="00363B5D">
              <w:rPr>
                <w:rFonts w:ascii="仿宋_GB2312" w:eastAsia="仿宋_GB2312" w:hAnsi="仿宋"/>
                <w:kern w:val="0"/>
                <w:sz w:val="24"/>
                <w:szCs w:val="24"/>
              </w:rPr>
              <w:t xml:space="preserve">   </w:t>
            </w:r>
            <w:r w:rsidRPr="00363B5D">
              <w:rPr>
                <w:rFonts w:ascii="仿宋_GB2312" w:eastAsia="仿宋_GB2312" w:hAnsi="仿宋" w:hint="eastAsia"/>
                <w:kern w:val="0"/>
                <w:sz w:val="24"/>
                <w:szCs w:val="24"/>
              </w:rPr>
              <w:t>日</w:t>
            </w:r>
          </w:p>
        </w:tc>
      </w:tr>
    </w:tbl>
    <w:p w:rsidR="001659FD" w:rsidRDefault="001659FD"/>
    <w:sectPr w:rsidR="001659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E43" w:rsidRDefault="006C0E43" w:rsidP="003D4CD0">
      <w:r>
        <w:separator/>
      </w:r>
    </w:p>
  </w:endnote>
  <w:endnote w:type="continuationSeparator" w:id="0">
    <w:p w:rsidR="006C0E43" w:rsidRDefault="006C0E43" w:rsidP="003D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panose1 w:val="00000000000000000000"/>
    <w:charset w:val="86"/>
    <w:family w:val="auto"/>
    <w:notTrueType/>
    <w:pitch w:val="default"/>
    <w:sig w:usb0="00000001" w:usb1="080E0000" w:usb2="00000010" w:usb3="00000000" w:csb0="00040000" w:csb1="00000000"/>
  </w:font>
  <w:font w:name="方正小标宋_GBK">
    <w:altName w:val="Arial Unicode MS"/>
    <w:panose1 w:val="00000000000000000000"/>
    <w:charset w:val="86"/>
    <w:family w:val="script"/>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E43" w:rsidRDefault="006C0E43" w:rsidP="003D4CD0">
      <w:r>
        <w:separator/>
      </w:r>
    </w:p>
  </w:footnote>
  <w:footnote w:type="continuationSeparator" w:id="0">
    <w:p w:rsidR="006C0E43" w:rsidRDefault="006C0E43" w:rsidP="003D4C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start w:val="1"/>
      <w:numFmt w:val="chineseCounting"/>
      <w:suff w:val="nothing"/>
      <w:lvlText w:val="%1、"/>
      <w:lvlJc w:val="left"/>
      <w:rPr>
        <w:rFonts w:cs="Times New Roman" w:hint="eastAsia"/>
      </w:rPr>
    </w:lvl>
  </w:abstractNum>
  <w:abstractNum w:abstractNumId="1">
    <w:nsid w:val="2E5F3AD4"/>
    <w:multiLevelType w:val="hybridMultilevel"/>
    <w:tmpl w:val="114E6124"/>
    <w:lvl w:ilvl="0" w:tplc="0409000B">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
    <w:nsid w:val="3007424C"/>
    <w:multiLevelType w:val="hybridMultilevel"/>
    <w:tmpl w:val="E67E3026"/>
    <w:lvl w:ilvl="0" w:tplc="EF96E670">
      <w:start w:val="2"/>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38932D02"/>
    <w:multiLevelType w:val="hybridMultilevel"/>
    <w:tmpl w:val="C2CEEA1E"/>
    <w:lvl w:ilvl="0" w:tplc="0409000B">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nsid w:val="3DB332FC"/>
    <w:multiLevelType w:val="multilevel"/>
    <w:tmpl w:val="3DB332FC"/>
    <w:lvl w:ilvl="0">
      <w:start w:val="1"/>
      <w:numFmt w:val="decimal"/>
      <w:lvlText w:val="%1."/>
      <w:lvlJc w:val="left"/>
      <w:pPr>
        <w:ind w:left="360" w:hanging="360"/>
      </w:pPr>
      <w:rPr>
        <w:rFonts w:cs="Times New Roman" w:hint="default"/>
      </w:rPr>
    </w:lvl>
    <w:lvl w:ilvl="1">
      <w:start w:val="1"/>
      <w:numFmt w:val="japaneseCounting"/>
      <w:lvlText w:val="%2、"/>
      <w:lvlJc w:val="left"/>
      <w:pPr>
        <w:ind w:left="900" w:hanging="48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5B755538"/>
    <w:multiLevelType w:val="hybridMultilevel"/>
    <w:tmpl w:val="1B8ACD3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5FBB4DD7"/>
    <w:multiLevelType w:val="multilevel"/>
    <w:tmpl w:val="5FBB4DD7"/>
    <w:lvl w:ilvl="0">
      <w:start w:val="1"/>
      <w:numFmt w:val="decimal"/>
      <w:lvlText w:val="%1."/>
      <w:lvlJc w:val="left"/>
      <w:pPr>
        <w:ind w:left="6030" w:hanging="360"/>
      </w:pPr>
      <w:rPr>
        <w:rFonts w:ascii="Times New Roman" w:hAnsi="Times New Roman" w:cs="Times New Roman" w:hint="default"/>
        <w:b/>
        <w:bCs/>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6664505F"/>
    <w:multiLevelType w:val="hybridMultilevel"/>
    <w:tmpl w:val="445E1BAC"/>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0"/>
  </w:num>
  <w:num w:numId="3">
    <w:abstractNumId w:val="6"/>
  </w:num>
  <w:num w:numId="4">
    <w:abstractNumId w:val="7"/>
  </w:num>
  <w:num w:numId="5">
    <w:abstractNumId w:val="5"/>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F1"/>
    <w:rsid w:val="00011565"/>
    <w:rsid w:val="00014CF1"/>
    <w:rsid w:val="000177D2"/>
    <w:rsid w:val="00023F6F"/>
    <w:rsid w:val="00033389"/>
    <w:rsid w:val="0003742B"/>
    <w:rsid w:val="00041D3D"/>
    <w:rsid w:val="00052D77"/>
    <w:rsid w:val="00067899"/>
    <w:rsid w:val="000A11BE"/>
    <w:rsid w:val="000D00B1"/>
    <w:rsid w:val="000F318F"/>
    <w:rsid w:val="00113752"/>
    <w:rsid w:val="001146A3"/>
    <w:rsid w:val="00137687"/>
    <w:rsid w:val="00160220"/>
    <w:rsid w:val="001659FD"/>
    <w:rsid w:val="001A0E48"/>
    <w:rsid w:val="001A168D"/>
    <w:rsid w:val="001C1178"/>
    <w:rsid w:val="001C45D3"/>
    <w:rsid w:val="001C5073"/>
    <w:rsid w:val="001C7414"/>
    <w:rsid w:val="00207C6F"/>
    <w:rsid w:val="00214CA8"/>
    <w:rsid w:val="00224D9A"/>
    <w:rsid w:val="00250121"/>
    <w:rsid w:val="00257486"/>
    <w:rsid w:val="002B167E"/>
    <w:rsid w:val="002D6CF5"/>
    <w:rsid w:val="002F551D"/>
    <w:rsid w:val="00331705"/>
    <w:rsid w:val="00334A3E"/>
    <w:rsid w:val="003426F7"/>
    <w:rsid w:val="003444B8"/>
    <w:rsid w:val="00357926"/>
    <w:rsid w:val="00363B5D"/>
    <w:rsid w:val="00395187"/>
    <w:rsid w:val="003D32EC"/>
    <w:rsid w:val="003D4124"/>
    <w:rsid w:val="003D434E"/>
    <w:rsid w:val="003D4740"/>
    <w:rsid w:val="003D4CD0"/>
    <w:rsid w:val="00403FBC"/>
    <w:rsid w:val="004657E7"/>
    <w:rsid w:val="00491BDD"/>
    <w:rsid w:val="004948FE"/>
    <w:rsid w:val="004F1745"/>
    <w:rsid w:val="00510EF2"/>
    <w:rsid w:val="0051169B"/>
    <w:rsid w:val="0052265F"/>
    <w:rsid w:val="00523E07"/>
    <w:rsid w:val="00584EF7"/>
    <w:rsid w:val="005F7350"/>
    <w:rsid w:val="00602C46"/>
    <w:rsid w:val="0063123E"/>
    <w:rsid w:val="006400B8"/>
    <w:rsid w:val="00641D84"/>
    <w:rsid w:val="00646A68"/>
    <w:rsid w:val="00663FDF"/>
    <w:rsid w:val="0066781B"/>
    <w:rsid w:val="00684A56"/>
    <w:rsid w:val="006B3D06"/>
    <w:rsid w:val="006C0E43"/>
    <w:rsid w:val="006E10E4"/>
    <w:rsid w:val="00712C0A"/>
    <w:rsid w:val="00735F3B"/>
    <w:rsid w:val="007527BB"/>
    <w:rsid w:val="00776729"/>
    <w:rsid w:val="007A1758"/>
    <w:rsid w:val="007A5689"/>
    <w:rsid w:val="00813649"/>
    <w:rsid w:val="00852E66"/>
    <w:rsid w:val="008867E6"/>
    <w:rsid w:val="008A4BB0"/>
    <w:rsid w:val="008B3A65"/>
    <w:rsid w:val="008B4D1B"/>
    <w:rsid w:val="008D5D60"/>
    <w:rsid w:val="00904486"/>
    <w:rsid w:val="00950FD4"/>
    <w:rsid w:val="00966FA4"/>
    <w:rsid w:val="009741BB"/>
    <w:rsid w:val="00997BDB"/>
    <w:rsid w:val="009A4443"/>
    <w:rsid w:val="009A62A3"/>
    <w:rsid w:val="009B146E"/>
    <w:rsid w:val="009C52DB"/>
    <w:rsid w:val="009D5A33"/>
    <w:rsid w:val="009F0FEF"/>
    <w:rsid w:val="00A22365"/>
    <w:rsid w:val="00A56FBE"/>
    <w:rsid w:val="00AB5611"/>
    <w:rsid w:val="00AB69C3"/>
    <w:rsid w:val="00AC33DA"/>
    <w:rsid w:val="00AC4059"/>
    <w:rsid w:val="00AD2C89"/>
    <w:rsid w:val="00AE4032"/>
    <w:rsid w:val="00B046AE"/>
    <w:rsid w:val="00B1012D"/>
    <w:rsid w:val="00B11974"/>
    <w:rsid w:val="00B21FB3"/>
    <w:rsid w:val="00B264D6"/>
    <w:rsid w:val="00B51E4D"/>
    <w:rsid w:val="00B566DC"/>
    <w:rsid w:val="00B75483"/>
    <w:rsid w:val="00B90DE7"/>
    <w:rsid w:val="00BC4E13"/>
    <w:rsid w:val="00BD707D"/>
    <w:rsid w:val="00BE2066"/>
    <w:rsid w:val="00BF3999"/>
    <w:rsid w:val="00C266AC"/>
    <w:rsid w:val="00C96E2B"/>
    <w:rsid w:val="00C97671"/>
    <w:rsid w:val="00CE6298"/>
    <w:rsid w:val="00D13FF7"/>
    <w:rsid w:val="00D64DEE"/>
    <w:rsid w:val="00D863D3"/>
    <w:rsid w:val="00DB13C6"/>
    <w:rsid w:val="00DD5504"/>
    <w:rsid w:val="00E1553E"/>
    <w:rsid w:val="00E25B6D"/>
    <w:rsid w:val="00E73E44"/>
    <w:rsid w:val="00E75E26"/>
    <w:rsid w:val="00EB2AA2"/>
    <w:rsid w:val="00F15507"/>
    <w:rsid w:val="00F24C5D"/>
    <w:rsid w:val="00F25FB8"/>
    <w:rsid w:val="00F3663E"/>
    <w:rsid w:val="00F373C7"/>
    <w:rsid w:val="00F507C8"/>
    <w:rsid w:val="00F65A1C"/>
    <w:rsid w:val="00F8559C"/>
    <w:rsid w:val="00FD40B7"/>
    <w:rsid w:val="00FD6404"/>
    <w:rsid w:val="76147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C0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12C0A"/>
    <w:pPr>
      <w:tabs>
        <w:tab w:val="center" w:pos="4153"/>
        <w:tab w:val="right" w:pos="8306"/>
      </w:tabs>
      <w:snapToGrid w:val="0"/>
      <w:jc w:val="left"/>
    </w:pPr>
    <w:rPr>
      <w:sz w:val="18"/>
      <w:szCs w:val="18"/>
    </w:rPr>
  </w:style>
  <w:style w:type="character" w:customStyle="1" w:styleId="Char">
    <w:name w:val="页脚 Char"/>
    <w:link w:val="a3"/>
    <w:uiPriority w:val="99"/>
    <w:locked/>
    <w:rsid w:val="00712C0A"/>
    <w:rPr>
      <w:rFonts w:cs="Times New Roman"/>
      <w:sz w:val="18"/>
      <w:szCs w:val="18"/>
    </w:rPr>
  </w:style>
  <w:style w:type="paragraph" w:styleId="a4">
    <w:name w:val="header"/>
    <w:basedOn w:val="a"/>
    <w:link w:val="Char0"/>
    <w:uiPriority w:val="99"/>
    <w:rsid w:val="00712C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712C0A"/>
    <w:rPr>
      <w:rFonts w:cs="Times New Roman"/>
      <w:sz w:val="18"/>
      <w:szCs w:val="18"/>
    </w:rPr>
  </w:style>
  <w:style w:type="table" w:styleId="a5">
    <w:name w:val="Table Grid"/>
    <w:basedOn w:val="a1"/>
    <w:uiPriority w:val="99"/>
    <w:rsid w:val="00712C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rsid w:val="00712C0A"/>
    <w:pPr>
      <w:ind w:firstLineChars="200" w:firstLine="420"/>
    </w:pPr>
  </w:style>
  <w:style w:type="paragraph" w:styleId="a6">
    <w:name w:val="List Paragraph"/>
    <w:basedOn w:val="a"/>
    <w:uiPriority w:val="34"/>
    <w:qFormat/>
    <w:rsid w:val="00E75E26"/>
    <w:pPr>
      <w:ind w:firstLineChars="200" w:firstLine="420"/>
    </w:pPr>
    <w:rPr>
      <w:szCs w:val="24"/>
    </w:rPr>
  </w:style>
  <w:style w:type="paragraph" w:styleId="a7">
    <w:name w:val="No Spacing"/>
    <w:uiPriority w:val="1"/>
    <w:qFormat/>
    <w:rsid w:val="00641D84"/>
    <w:pPr>
      <w:widowControl w:val="0"/>
      <w:jc w:val="both"/>
    </w:pPr>
    <w:rPr>
      <w:kern w:val="2"/>
      <w:sz w:val="21"/>
      <w:szCs w:val="22"/>
    </w:rPr>
  </w:style>
  <w:style w:type="paragraph" w:styleId="a8">
    <w:name w:val="Balloon Text"/>
    <w:basedOn w:val="a"/>
    <w:link w:val="Char1"/>
    <w:uiPriority w:val="99"/>
    <w:semiHidden/>
    <w:unhideWhenUsed/>
    <w:rsid w:val="00491BDD"/>
    <w:rPr>
      <w:sz w:val="18"/>
      <w:szCs w:val="18"/>
    </w:rPr>
  </w:style>
  <w:style w:type="character" w:customStyle="1" w:styleId="Char1">
    <w:name w:val="批注框文本 Char"/>
    <w:basedOn w:val="a0"/>
    <w:link w:val="a8"/>
    <w:uiPriority w:val="99"/>
    <w:semiHidden/>
    <w:rsid w:val="00491BDD"/>
    <w:rPr>
      <w:kern w:val="2"/>
      <w:sz w:val="18"/>
      <w:szCs w:val="18"/>
    </w:rPr>
  </w:style>
  <w:style w:type="paragraph" w:styleId="a9">
    <w:name w:val="Normal (Web)"/>
    <w:basedOn w:val="a"/>
    <w:uiPriority w:val="99"/>
    <w:semiHidden/>
    <w:unhideWhenUsed/>
    <w:rsid w:val="00A22365"/>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C0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12C0A"/>
    <w:pPr>
      <w:tabs>
        <w:tab w:val="center" w:pos="4153"/>
        <w:tab w:val="right" w:pos="8306"/>
      </w:tabs>
      <w:snapToGrid w:val="0"/>
      <w:jc w:val="left"/>
    </w:pPr>
    <w:rPr>
      <w:sz w:val="18"/>
      <w:szCs w:val="18"/>
    </w:rPr>
  </w:style>
  <w:style w:type="character" w:customStyle="1" w:styleId="Char">
    <w:name w:val="页脚 Char"/>
    <w:link w:val="a3"/>
    <w:uiPriority w:val="99"/>
    <w:locked/>
    <w:rsid w:val="00712C0A"/>
    <w:rPr>
      <w:rFonts w:cs="Times New Roman"/>
      <w:sz w:val="18"/>
      <w:szCs w:val="18"/>
    </w:rPr>
  </w:style>
  <w:style w:type="paragraph" w:styleId="a4">
    <w:name w:val="header"/>
    <w:basedOn w:val="a"/>
    <w:link w:val="Char0"/>
    <w:uiPriority w:val="99"/>
    <w:rsid w:val="00712C0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712C0A"/>
    <w:rPr>
      <w:rFonts w:cs="Times New Roman"/>
      <w:sz w:val="18"/>
      <w:szCs w:val="18"/>
    </w:rPr>
  </w:style>
  <w:style w:type="table" w:styleId="a5">
    <w:name w:val="Table Grid"/>
    <w:basedOn w:val="a1"/>
    <w:uiPriority w:val="99"/>
    <w:rsid w:val="00712C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rsid w:val="00712C0A"/>
    <w:pPr>
      <w:ind w:firstLineChars="200" w:firstLine="420"/>
    </w:pPr>
  </w:style>
  <w:style w:type="paragraph" w:styleId="a6">
    <w:name w:val="List Paragraph"/>
    <w:basedOn w:val="a"/>
    <w:uiPriority w:val="34"/>
    <w:qFormat/>
    <w:rsid w:val="00E75E26"/>
    <w:pPr>
      <w:ind w:firstLineChars="200" w:firstLine="420"/>
    </w:pPr>
    <w:rPr>
      <w:szCs w:val="24"/>
    </w:rPr>
  </w:style>
  <w:style w:type="paragraph" w:styleId="a7">
    <w:name w:val="No Spacing"/>
    <w:uiPriority w:val="1"/>
    <w:qFormat/>
    <w:rsid w:val="00641D84"/>
    <w:pPr>
      <w:widowControl w:val="0"/>
      <w:jc w:val="both"/>
    </w:pPr>
    <w:rPr>
      <w:kern w:val="2"/>
      <w:sz w:val="21"/>
      <w:szCs w:val="22"/>
    </w:rPr>
  </w:style>
  <w:style w:type="paragraph" w:styleId="a8">
    <w:name w:val="Balloon Text"/>
    <w:basedOn w:val="a"/>
    <w:link w:val="Char1"/>
    <w:uiPriority w:val="99"/>
    <w:semiHidden/>
    <w:unhideWhenUsed/>
    <w:rsid w:val="00491BDD"/>
    <w:rPr>
      <w:sz w:val="18"/>
      <w:szCs w:val="18"/>
    </w:rPr>
  </w:style>
  <w:style w:type="character" w:customStyle="1" w:styleId="Char1">
    <w:name w:val="批注框文本 Char"/>
    <w:basedOn w:val="a0"/>
    <w:link w:val="a8"/>
    <w:uiPriority w:val="99"/>
    <w:semiHidden/>
    <w:rsid w:val="00491BDD"/>
    <w:rPr>
      <w:kern w:val="2"/>
      <w:sz w:val="18"/>
      <w:szCs w:val="18"/>
    </w:rPr>
  </w:style>
  <w:style w:type="paragraph" w:styleId="a9">
    <w:name w:val="Normal (Web)"/>
    <w:basedOn w:val="a"/>
    <w:uiPriority w:val="99"/>
    <w:semiHidden/>
    <w:unhideWhenUsed/>
    <w:rsid w:val="00A22365"/>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99921">
      <w:bodyDiv w:val="1"/>
      <w:marLeft w:val="0"/>
      <w:marRight w:val="0"/>
      <w:marTop w:val="0"/>
      <w:marBottom w:val="0"/>
      <w:divBdr>
        <w:top w:val="none" w:sz="0" w:space="0" w:color="auto"/>
        <w:left w:val="none" w:sz="0" w:space="0" w:color="auto"/>
        <w:bottom w:val="none" w:sz="0" w:space="0" w:color="auto"/>
        <w:right w:val="none" w:sz="0" w:space="0" w:color="auto"/>
      </w:divBdr>
    </w:div>
    <w:div w:id="131752529">
      <w:bodyDiv w:val="1"/>
      <w:marLeft w:val="0"/>
      <w:marRight w:val="0"/>
      <w:marTop w:val="0"/>
      <w:marBottom w:val="0"/>
      <w:divBdr>
        <w:top w:val="none" w:sz="0" w:space="0" w:color="auto"/>
        <w:left w:val="none" w:sz="0" w:space="0" w:color="auto"/>
        <w:bottom w:val="none" w:sz="0" w:space="0" w:color="auto"/>
        <w:right w:val="none" w:sz="0" w:space="0" w:color="auto"/>
      </w:divBdr>
    </w:div>
    <w:div w:id="153299690">
      <w:bodyDiv w:val="1"/>
      <w:marLeft w:val="0"/>
      <w:marRight w:val="0"/>
      <w:marTop w:val="0"/>
      <w:marBottom w:val="0"/>
      <w:divBdr>
        <w:top w:val="none" w:sz="0" w:space="0" w:color="auto"/>
        <w:left w:val="none" w:sz="0" w:space="0" w:color="auto"/>
        <w:bottom w:val="none" w:sz="0" w:space="0" w:color="auto"/>
        <w:right w:val="none" w:sz="0" w:space="0" w:color="auto"/>
      </w:divBdr>
    </w:div>
    <w:div w:id="261688048">
      <w:bodyDiv w:val="1"/>
      <w:marLeft w:val="0"/>
      <w:marRight w:val="0"/>
      <w:marTop w:val="0"/>
      <w:marBottom w:val="0"/>
      <w:divBdr>
        <w:top w:val="none" w:sz="0" w:space="0" w:color="auto"/>
        <w:left w:val="none" w:sz="0" w:space="0" w:color="auto"/>
        <w:bottom w:val="none" w:sz="0" w:space="0" w:color="auto"/>
        <w:right w:val="none" w:sz="0" w:space="0" w:color="auto"/>
      </w:divBdr>
    </w:div>
    <w:div w:id="292174597">
      <w:bodyDiv w:val="1"/>
      <w:marLeft w:val="0"/>
      <w:marRight w:val="0"/>
      <w:marTop w:val="0"/>
      <w:marBottom w:val="0"/>
      <w:divBdr>
        <w:top w:val="none" w:sz="0" w:space="0" w:color="auto"/>
        <w:left w:val="none" w:sz="0" w:space="0" w:color="auto"/>
        <w:bottom w:val="none" w:sz="0" w:space="0" w:color="auto"/>
        <w:right w:val="none" w:sz="0" w:space="0" w:color="auto"/>
      </w:divBdr>
    </w:div>
    <w:div w:id="580870326">
      <w:bodyDiv w:val="1"/>
      <w:marLeft w:val="0"/>
      <w:marRight w:val="0"/>
      <w:marTop w:val="0"/>
      <w:marBottom w:val="0"/>
      <w:divBdr>
        <w:top w:val="none" w:sz="0" w:space="0" w:color="auto"/>
        <w:left w:val="none" w:sz="0" w:space="0" w:color="auto"/>
        <w:bottom w:val="none" w:sz="0" w:space="0" w:color="auto"/>
        <w:right w:val="none" w:sz="0" w:space="0" w:color="auto"/>
      </w:divBdr>
    </w:div>
    <w:div w:id="693770819">
      <w:bodyDiv w:val="1"/>
      <w:marLeft w:val="0"/>
      <w:marRight w:val="0"/>
      <w:marTop w:val="0"/>
      <w:marBottom w:val="0"/>
      <w:divBdr>
        <w:top w:val="none" w:sz="0" w:space="0" w:color="auto"/>
        <w:left w:val="none" w:sz="0" w:space="0" w:color="auto"/>
        <w:bottom w:val="none" w:sz="0" w:space="0" w:color="auto"/>
        <w:right w:val="none" w:sz="0" w:space="0" w:color="auto"/>
      </w:divBdr>
    </w:div>
    <w:div w:id="719520645">
      <w:bodyDiv w:val="1"/>
      <w:marLeft w:val="0"/>
      <w:marRight w:val="0"/>
      <w:marTop w:val="0"/>
      <w:marBottom w:val="0"/>
      <w:divBdr>
        <w:top w:val="none" w:sz="0" w:space="0" w:color="auto"/>
        <w:left w:val="none" w:sz="0" w:space="0" w:color="auto"/>
        <w:bottom w:val="none" w:sz="0" w:space="0" w:color="auto"/>
        <w:right w:val="none" w:sz="0" w:space="0" w:color="auto"/>
      </w:divBdr>
    </w:div>
    <w:div w:id="799804029">
      <w:bodyDiv w:val="1"/>
      <w:marLeft w:val="0"/>
      <w:marRight w:val="0"/>
      <w:marTop w:val="0"/>
      <w:marBottom w:val="0"/>
      <w:divBdr>
        <w:top w:val="none" w:sz="0" w:space="0" w:color="auto"/>
        <w:left w:val="none" w:sz="0" w:space="0" w:color="auto"/>
        <w:bottom w:val="none" w:sz="0" w:space="0" w:color="auto"/>
        <w:right w:val="none" w:sz="0" w:space="0" w:color="auto"/>
      </w:divBdr>
    </w:div>
    <w:div w:id="844518122">
      <w:bodyDiv w:val="1"/>
      <w:marLeft w:val="0"/>
      <w:marRight w:val="0"/>
      <w:marTop w:val="0"/>
      <w:marBottom w:val="0"/>
      <w:divBdr>
        <w:top w:val="none" w:sz="0" w:space="0" w:color="auto"/>
        <w:left w:val="none" w:sz="0" w:space="0" w:color="auto"/>
        <w:bottom w:val="none" w:sz="0" w:space="0" w:color="auto"/>
        <w:right w:val="none" w:sz="0" w:space="0" w:color="auto"/>
      </w:divBdr>
    </w:div>
    <w:div w:id="881133674">
      <w:bodyDiv w:val="1"/>
      <w:marLeft w:val="0"/>
      <w:marRight w:val="0"/>
      <w:marTop w:val="0"/>
      <w:marBottom w:val="0"/>
      <w:divBdr>
        <w:top w:val="none" w:sz="0" w:space="0" w:color="auto"/>
        <w:left w:val="none" w:sz="0" w:space="0" w:color="auto"/>
        <w:bottom w:val="none" w:sz="0" w:space="0" w:color="auto"/>
        <w:right w:val="none" w:sz="0" w:space="0" w:color="auto"/>
      </w:divBdr>
    </w:div>
    <w:div w:id="965114099">
      <w:bodyDiv w:val="1"/>
      <w:marLeft w:val="0"/>
      <w:marRight w:val="0"/>
      <w:marTop w:val="0"/>
      <w:marBottom w:val="0"/>
      <w:divBdr>
        <w:top w:val="none" w:sz="0" w:space="0" w:color="auto"/>
        <w:left w:val="none" w:sz="0" w:space="0" w:color="auto"/>
        <w:bottom w:val="none" w:sz="0" w:space="0" w:color="auto"/>
        <w:right w:val="none" w:sz="0" w:space="0" w:color="auto"/>
      </w:divBdr>
    </w:div>
    <w:div w:id="1041245738">
      <w:bodyDiv w:val="1"/>
      <w:marLeft w:val="0"/>
      <w:marRight w:val="0"/>
      <w:marTop w:val="0"/>
      <w:marBottom w:val="0"/>
      <w:divBdr>
        <w:top w:val="none" w:sz="0" w:space="0" w:color="auto"/>
        <w:left w:val="none" w:sz="0" w:space="0" w:color="auto"/>
        <w:bottom w:val="none" w:sz="0" w:space="0" w:color="auto"/>
        <w:right w:val="none" w:sz="0" w:space="0" w:color="auto"/>
      </w:divBdr>
    </w:div>
    <w:div w:id="1155605925">
      <w:bodyDiv w:val="1"/>
      <w:marLeft w:val="0"/>
      <w:marRight w:val="0"/>
      <w:marTop w:val="0"/>
      <w:marBottom w:val="0"/>
      <w:divBdr>
        <w:top w:val="none" w:sz="0" w:space="0" w:color="auto"/>
        <w:left w:val="none" w:sz="0" w:space="0" w:color="auto"/>
        <w:bottom w:val="none" w:sz="0" w:space="0" w:color="auto"/>
        <w:right w:val="none" w:sz="0" w:space="0" w:color="auto"/>
      </w:divBdr>
    </w:div>
    <w:div w:id="1437408011">
      <w:bodyDiv w:val="1"/>
      <w:marLeft w:val="0"/>
      <w:marRight w:val="0"/>
      <w:marTop w:val="0"/>
      <w:marBottom w:val="0"/>
      <w:divBdr>
        <w:top w:val="none" w:sz="0" w:space="0" w:color="auto"/>
        <w:left w:val="none" w:sz="0" w:space="0" w:color="auto"/>
        <w:bottom w:val="none" w:sz="0" w:space="0" w:color="auto"/>
        <w:right w:val="none" w:sz="0" w:space="0" w:color="auto"/>
      </w:divBdr>
    </w:div>
    <w:div w:id="1480999591">
      <w:bodyDiv w:val="1"/>
      <w:marLeft w:val="0"/>
      <w:marRight w:val="0"/>
      <w:marTop w:val="0"/>
      <w:marBottom w:val="0"/>
      <w:divBdr>
        <w:top w:val="none" w:sz="0" w:space="0" w:color="auto"/>
        <w:left w:val="none" w:sz="0" w:space="0" w:color="auto"/>
        <w:bottom w:val="none" w:sz="0" w:space="0" w:color="auto"/>
        <w:right w:val="none" w:sz="0" w:space="0" w:color="auto"/>
      </w:divBdr>
    </w:div>
    <w:div w:id="1704548635">
      <w:bodyDiv w:val="1"/>
      <w:marLeft w:val="0"/>
      <w:marRight w:val="0"/>
      <w:marTop w:val="0"/>
      <w:marBottom w:val="0"/>
      <w:divBdr>
        <w:top w:val="none" w:sz="0" w:space="0" w:color="auto"/>
        <w:left w:val="none" w:sz="0" w:space="0" w:color="auto"/>
        <w:bottom w:val="none" w:sz="0" w:space="0" w:color="auto"/>
        <w:right w:val="none" w:sz="0" w:space="0" w:color="auto"/>
      </w:divBdr>
    </w:div>
    <w:div w:id="1829858831">
      <w:bodyDiv w:val="1"/>
      <w:marLeft w:val="0"/>
      <w:marRight w:val="0"/>
      <w:marTop w:val="0"/>
      <w:marBottom w:val="0"/>
      <w:divBdr>
        <w:top w:val="none" w:sz="0" w:space="0" w:color="auto"/>
        <w:left w:val="none" w:sz="0" w:space="0" w:color="auto"/>
        <w:bottom w:val="none" w:sz="0" w:space="0" w:color="auto"/>
        <w:right w:val="none" w:sz="0" w:space="0" w:color="auto"/>
      </w:divBdr>
    </w:div>
    <w:div w:id="1854686363">
      <w:bodyDiv w:val="1"/>
      <w:marLeft w:val="0"/>
      <w:marRight w:val="0"/>
      <w:marTop w:val="0"/>
      <w:marBottom w:val="0"/>
      <w:divBdr>
        <w:top w:val="none" w:sz="0" w:space="0" w:color="auto"/>
        <w:left w:val="none" w:sz="0" w:space="0" w:color="auto"/>
        <w:bottom w:val="none" w:sz="0" w:space="0" w:color="auto"/>
        <w:right w:val="none" w:sz="0" w:space="0" w:color="auto"/>
      </w:divBdr>
    </w:div>
    <w:div w:id="2069499500">
      <w:bodyDiv w:val="1"/>
      <w:marLeft w:val="0"/>
      <w:marRight w:val="0"/>
      <w:marTop w:val="0"/>
      <w:marBottom w:val="0"/>
      <w:divBdr>
        <w:top w:val="none" w:sz="0" w:space="0" w:color="auto"/>
        <w:left w:val="none" w:sz="0" w:space="0" w:color="auto"/>
        <w:bottom w:val="none" w:sz="0" w:space="0" w:color="auto"/>
        <w:right w:val="none" w:sz="0" w:space="0" w:color="auto"/>
      </w:divBdr>
    </w:div>
    <w:div w:id="211828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5704</Words>
  <Characters>1102</Characters>
  <Application>Microsoft Office Word</Application>
  <DocSecurity>0</DocSecurity>
  <Lines>9</Lines>
  <Paragraphs>13</Paragraphs>
  <ScaleCrop>false</ScaleCrop>
  <Company>Sky123.Org</Company>
  <LinksUpToDate>false</LinksUpToDate>
  <CharactersWithSpaces>6793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banbi</dc:creator>
  <cp:lastModifiedBy>SDWM</cp:lastModifiedBy>
  <cp:revision>3</cp:revision>
  <dcterms:created xsi:type="dcterms:W3CDTF">2019-12-25T02:21:00Z</dcterms:created>
  <dcterms:modified xsi:type="dcterms:W3CDTF">2019-12-25T02:24:00Z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ies>
</file>